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990677" w14:textId="77777777" w:rsidR="00BB6C2A" w:rsidRDefault="00BB6C2A" w:rsidP="00BB6C2A">
      <w:pPr>
        <w:jc w:val="center"/>
      </w:pPr>
      <w:r>
        <w:rPr>
          <w:noProof/>
        </w:rPr>
        <w:drawing>
          <wp:inline distT="0" distB="0" distL="0" distR="0" wp14:anchorId="2E95FF6E" wp14:editId="4B74DEB9">
            <wp:extent cx="2424430" cy="2063750"/>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4430" cy="2063750"/>
                    </a:xfrm>
                    <a:prstGeom prst="rect">
                      <a:avLst/>
                    </a:prstGeom>
                    <a:noFill/>
                    <a:ln>
                      <a:noFill/>
                    </a:ln>
                  </pic:spPr>
                </pic:pic>
              </a:graphicData>
            </a:graphic>
          </wp:inline>
        </w:drawing>
      </w:r>
    </w:p>
    <w:p w14:paraId="0499C326" w14:textId="77777777" w:rsidR="00BB6C2A" w:rsidRDefault="00BB6C2A" w:rsidP="00BB6C2A">
      <w:pPr>
        <w:jc w:val="center"/>
      </w:pPr>
    </w:p>
    <w:p w14:paraId="19E039F6" w14:textId="77777777" w:rsidR="00BB6C2A" w:rsidRDefault="00BB6C2A" w:rsidP="00BB6C2A">
      <w:pPr>
        <w:jc w:val="center"/>
      </w:pPr>
    </w:p>
    <w:p w14:paraId="4A1C4BD6" w14:textId="77777777" w:rsidR="00BB6C2A" w:rsidRDefault="00BB6C2A" w:rsidP="00BB6C2A">
      <w:pPr>
        <w:jc w:val="center"/>
      </w:pPr>
    </w:p>
    <w:p w14:paraId="3A9636CC" w14:textId="77777777" w:rsidR="00BB6C2A" w:rsidRDefault="00BB6C2A" w:rsidP="00BB6C2A">
      <w:pPr>
        <w:jc w:val="center"/>
      </w:pPr>
    </w:p>
    <w:p w14:paraId="2FC0F2B9" w14:textId="77777777" w:rsidR="00BB6C2A" w:rsidRDefault="00BB6C2A" w:rsidP="00BB6C2A">
      <w:pPr>
        <w:jc w:val="center"/>
        <w:rPr>
          <w:rFonts w:ascii="Century Gothic" w:hAnsi="Century Gothic"/>
          <w:b/>
          <w:sz w:val="48"/>
        </w:rPr>
      </w:pPr>
      <w:r>
        <w:rPr>
          <w:rFonts w:ascii="Century Gothic" w:hAnsi="Century Gothic"/>
          <w:b/>
          <w:sz w:val="48"/>
        </w:rPr>
        <w:t>Kender Primary School</w:t>
      </w:r>
    </w:p>
    <w:p w14:paraId="7D9A8C8B" w14:textId="77777777" w:rsidR="00AD0F93" w:rsidRDefault="00BB6C2A" w:rsidP="00BB6C2A">
      <w:pPr>
        <w:jc w:val="center"/>
        <w:rPr>
          <w:rFonts w:ascii="Century Gothic" w:hAnsi="Century Gothic"/>
          <w:b/>
          <w:sz w:val="48"/>
        </w:rPr>
      </w:pPr>
      <w:r>
        <w:rPr>
          <w:rFonts w:ascii="Century Gothic" w:hAnsi="Century Gothic"/>
          <w:b/>
          <w:sz w:val="48"/>
        </w:rPr>
        <w:t xml:space="preserve">Nursery 15/30 hours </w:t>
      </w:r>
    </w:p>
    <w:p w14:paraId="182C690B" w14:textId="60E64965" w:rsidR="00BB6C2A" w:rsidRPr="00DC1409" w:rsidRDefault="00AD0F93" w:rsidP="00BB6C2A">
      <w:pPr>
        <w:jc w:val="center"/>
        <w:rPr>
          <w:rFonts w:ascii="Century Gothic" w:hAnsi="Century Gothic"/>
          <w:b/>
          <w:sz w:val="48"/>
        </w:rPr>
      </w:pPr>
      <w:r>
        <w:rPr>
          <w:rFonts w:ascii="Century Gothic" w:hAnsi="Century Gothic"/>
          <w:b/>
          <w:sz w:val="48"/>
        </w:rPr>
        <w:t xml:space="preserve">Additional hours </w:t>
      </w:r>
      <w:r w:rsidR="00BB6C2A">
        <w:rPr>
          <w:rFonts w:ascii="Century Gothic" w:hAnsi="Century Gothic"/>
          <w:b/>
          <w:sz w:val="48"/>
        </w:rPr>
        <w:t>agreement 202</w:t>
      </w:r>
      <w:r>
        <w:rPr>
          <w:rFonts w:ascii="Century Gothic" w:hAnsi="Century Gothic"/>
          <w:b/>
          <w:sz w:val="48"/>
        </w:rPr>
        <w:t>6</w:t>
      </w:r>
      <w:r w:rsidR="00BB6C2A">
        <w:rPr>
          <w:rFonts w:ascii="Century Gothic" w:hAnsi="Century Gothic"/>
          <w:b/>
          <w:sz w:val="48"/>
        </w:rPr>
        <w:t>/2</w:t>
      </w:r>
      <w:r>
        <w:rPr>
          <w:rFonts w:ascii="Century Gothic" w:hAnsi="Century Gothic"/>
          <w:b/>
          <w:sz w:val="48"/>
        </w:rPr>
        <w:t>7</w:t>
      </w:r>
    </w:p>
    <w:p w14:paraId="7AC6898F" w14:textId="77777777" w:rsidR="00BB6C2A" w:rsidRDefault="00BB6C2A" w:rsidP="00BB6C2A">
      <w:pPr>
        <w:jc w:val="center"/>
      </w:pPr>
    </w:p>
    <w:p w14:paraId="2D98267D" w14:textId="77777777" w:rsidR="00BB6C2A" w:rsidRDefault="00BB6C2A" w:rsidP="00BB6C2A">
      <w:pPr>
        <w:jc w:val="center"/>
      </w:pPr>
    </w:p>
    <w:p w14:paraId="410966D9" w14:textId="77777777" w:rsidR="00BB6C2A" w:rsidRDefault="00BB6C2A" w:rsidP="00BB6C2A">
      <w:pPr>
        <w:jc w:val="both"/>
        <w:rPr>
          <w:rFonts w:ascii="Century Gothic" w:hAnsi="Century Gothic"/>
          <w:sz w:val="44"/>
        </w:rPr>
      </w:pPr>
    </w:p>
    <w:p w14:paraId="20BB59B7" w14:textId="77777777" w:rsidR="00BB6C2A" w:rsidRPr="00DC1409" w:rsidRDefault="00BB6C2A" w:rsidP="00BB6C2A">
      <w:pPr>
        <w:jc w:val="center"/>
        <w:rPr>
          <w:rFonts w:ascii="Century Gothic" w:hAnsi="Century Gothic"/>
          <w:b/>
          <w:sz w:val="40"/>
        </w:rPr>
      </w:pPr>
      <w:r w:rsidRPr="00DC1409">
        <w:rPr>
          <w:rFonts w:ascii="Century Gothic" w:hAnsi="Century Gothic"/>
          <w:b/>
          <w:sz w:val="40"/>
        </w:rPr>
        <w:t xml:space="preserve">Core Values </w:t>
      </w:r>
    </w:p>
    <w:p w14:paraId="4E6D94E0" w14:textId="77777777" w:rsidR="00BB6C2A" w:rsidRPr="00DC1409" w:rsidRDefault="00BB6C2A" w:rsidP="00BB6C2A">
      <w:pPr>
        <w:jc w:val="center"/>
        <w:rPr>
          <w:rFonts w:ascii="Century Gothic" w:hAnsi="Century Gothic"/>
          <w:b/>
          <w:sz w:val="40"/>
        </w:rPr>
      </w:pPr>
    </w:p>
    <w:tbl>
      <w:tblPr>
        <w:tblW w:w="0" w:type="auto"/>
        <w:tblLook w:val="04A0" w:firstRow="1" w:lastRow="0" w:firstColumn="1" w:lastColumn="0" w:noHBand="0" w:noVBand="1"/>
      </w:tblPr>
      <w:tblGrid>
        <w:gridCol w:w="2778"/>
        <w:gridCol w:w="2776"/>
        <w:gridCol w:w="2746"/>
      </w:tblGrid>
      <w:tr w:rsidR="00BB6C2A" w:rsidRPr="00DC1409" w14:paraId="4A85C0E9" w14:textId="77777777" w:rsidTr="00FD0964">
        <w:tc>
          <w:tcPr>
            <w:tcW w:w="2840" w:type="dxa"/>
          </w:tcPr>
          <w:p w14:paraId="5CF53595" w14:textId="77777777" w:rsidR="00BB6C2A" w:rsidRPr="00DC1409" w:rsidRDefault="00BB6C2A" w:rsidP="00FD0964">
            <w:pPr>
              <w:jc w:val="center"/>
              <w:rPr>
                <w:rFonts w:ascii="Century Gothic" w:hAnsi="Century Gothic"/>
                <w:sz w:val="40"/>
              </w:rPr>
            </w:pPr>
            <w:r w:rsidRPr="00DC1409">
              <w:rPr>
                <w:rFonts w:ascii="Century Gothic" w:hAnsi="Century Gothic"/>
                <w:sz w:val="40"/>
              </w:rPr>
              <w:t>Readiness</w:t>
            </w:r>
          </w:p>
        </w:tc>
        <w:tc>
          <w:tcPr>
            <w:tcW w:w="2841" w:type="dxa"/>
          </w:tcPr>
          <w:p w14:paraId="461577A9" w14:textId="77777777" w:rsidR="00BB6C2A" w:rsidRPr="00DC1409" w:rsidRDefault="00BB6C2A" w:rsidP="00FD0964">
            <w:pPr>
              <w:jc w:val="center"/>
              <w:rPr>
                <w:rFonts w:ascii="Century Gothic" w:hAnsi="Century Gothic"/>
                <w:sz w:val="40"/>
              </w:rPr>
            </w:pPr>
            <w:r w:rsidRPr="00DC1409">
              <w:rPr>
                <w:rFonts w:ascii="Century Gothic" w:hAnsi="Century Gothic"/>
                <w:sz w:val="40"/>
              </w:rPr>
              <w:t>Resilience</w:t>
            </w:r>
          </w:p>
        </w:tc>
        <w:tc>
          <w:tcPr>
            <w:tcW w:w="2841" w:type="dxa"/>
          </w:tcPr>
          <w:p w14:paraId="409C62C4" w14:textId="77777777" w:rsidR="00BB6C2A" w:rsidRPr="00DC1409" w:rsidRDefault="00BB6C2A" w:rsidP="00FD0964">
            <w:pPr>
              <w:jc w:val="center"/>
              <w:rPr>
                <w:rFonts w:ascii="Century Gothic" w:hAnsi="Century Gothic"/>
                <w:sz w:val="40"/>
              </w:rPr>
            </w:pPr>
            <w:r w:rsidRPr="00DC1409">
              <w:rPr>
                <w:rFonts w:ascii="Century Gothic" w:hAnsi="Century Gothic"/>
                <w:sz w:val="40"/>
              </w:rPr>
              <w:t>Respect</w:t>
            </w:r>
          </w:p>
        </w:tc>
      </w:tr>
    </w:tbl>
    <w:p w14:paraId="08467DF8" w14:textId="77777777" w:rsidR="00BB6C2A" w:rsidRDefault="00BB6C2A" w:rsidP="00BB6C2A">
      <w:pPr>
        <w:jc w:val="center"/>
        <w:rPr>
          <w:sz w:val="48"/>
        </w:rPr>
      </w:pPr>
    </w:p>
    <w:p w14:paraId="135B45F9" w14:textId="77777777" w:rsidR="00BB6C2A" w:rsidRDefault="00BB6C2A" w:rsidP="00BB6C2A">
      <w:pPr>
        <w:jc w:val="center"/>
        <w:rPr>
          <w:sz w:val="48"/>
        </w:rPr>
      </w:pPr>
    </w:p>
    <w:p w14:paraId="2F9821BF" w14:textId="77777777" w:rsidR="00BB6C2A" w:rsidRPr="00DC1409" w:rsidRDefault="00BB6C2A" w:rsidP="00BB6C2A">
      <w:pPr>
        <w:jc w:val="center"/>
        <w:rPr>
          <w:rFonts w:ascii="Century Gothic" w:hAnsi="Century Gothic"/>
          <w:b/>
          <w:sz w:val="28"/>
        </w:rPr>
      </w:pPr>
      <w:r w:rsidRPr="00DC1409">
        <w:rPr>
          <w:rFonts w:ascii="Century Gothic" w:hAnsi="Century Gothic"/>
          <w:b/>
          <w:sz w:val="28"/>
        </w:rPr>
        <w:t>School Values</w:t>
      </w:r>
    </w:p>
    <w:p w14:paraId="7A537061" w14:textId="77777777" w:rsidR="00BB6C2A" w:rsidRPr="00DC1409" w:rsidRDefault="00BB6C2A" w:rsidP="00BB6C2A">
      <w:pPr>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BB6C2A" w:rsidRPr="00DC1409" w14:paraId="5F55B3E2" w14:textId="77777777" w:rsidTr="00FD0964">
        <w:trPr>
          <w:trHeight w:val="2887"/>
        </w:trPr>
        <w:tc>
          <w:tcPr>
            <w:tcW w:w="2891" w:type="dxa"/>
          </w:tcPr>
          <w:p w14:paraId="6E0B2AD4"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Independence</w:t>
            </w:r>
          </w:p>
          <w:p w14:paraId="3D76EEF1" w14:textId="77777777" w:rsidR="00BB6C2A" w:rsidRPr="00DC1409" w:rsidRDefault="00BB6C2A" w:rsidP="00FD0964">
            <w:pPr>
              <w:jc w:val="center"/>
              <w:rPr>
                <w:rFonts w:ascii="Century Gothic" w:hAnsi="Century Gothic"/>
                <w:sz w:val="28"/>
                <w:szCs w:val="40"/>
              </w:rPr>
            </w:pPr>
          </w:p>
          <w:p w14:paraId="16B96AFF"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Co-operation</w:t>
            </w:r>
          </w:p>
          <w:p w14:paraId="624A6B23" w14:textId="77777777" w:rsidR="00BB6C2A" w:rsidRPr="00DC1409" w:rsidRDefault="00BB6C2A" w:rsidP="00FD0964">
            <w:pPr>
              <w:jc w:val="center"/>
              <w:rPr>
                <w:rFonts w:ascii="Century Gothic" w:hAnsi="Century Gothic"/>
                <w:sz w:val="28"/>
                <w:szCs w:val="40"/>
              </w:rPr>
            </w:pPr>
          </w:p>
          <w:p w14:paraId="5BFD07E3"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Responsibility</w:t>
            </w:r>
          </w:p>
          <w:p w14:paraId="15247811" w14:textId="77777777" w:rsidR="00BB6C2A" w:rsidRPr="00DC1409" w:rsidRDefault="00BB6C2A" w:rsidP="00FD0964">
            <w:pPr>
              <w:jc w:val="center"/>
              <w:rPr>
                <w:rFonts w:ascii="Century Gothic" w:hAnsi="Century Gothic"/>
                <w:sz w:val="28"/>
                <w:szCs w:val="40"/>
              </w:rPr>
            </w:pPr>
          </w:p>
          <w:p w14:paraId="331EED88"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Kindness</w:t>
            </w:r>
          </w:p>
          <w:p w14:paraId="448B4D94" w14:textId="77777777" w:rsidR="00BB6C2A" w:rsidRPr="00DC1409" w:rsidRDefault="00BB6C2A" w:rsidP="00FD0964">
            <w:pPr>
              <w:jc w:val="center"/>
              <w:rPr>
                <w:rFonts w:ascii="Century Gothic" w:hAnsi="Century Gothic"/>
                <w:sz w:val="28"/>
                <w:szCs w:val="40"/>
              </w:rPr>
            </w:pPr>
          </w:p>
        </w:tc>
        <w:tc>
          <w:tcPr>
            <w:tcW w:w="2892" w:type="dxa"/>
          </w:tcPr>
          <w:p w14:paraId="2F2BF212"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Ambition</w:t>
            </w:r>
          </w:p>
          <w:p w14:paraId="43F26512" w14:textId="77777777" w:rsidR="00BB6C2A" w:rsidRPr="00DC1409" w:rsidRDefault="00BB6C2A" w:rsidP="00FD0964">
            <w:pPr>
              <w:jc w:val="center"/>
              <w:rPr>
                <w:rFonts w:ascii="Century Gothic" w:hAnsi="Century Gothic"/>
                <w:sz w:val="28"/>
                <w:szCs w:val="40"/>
              </w:rPr>
            </w:pPr>
          </w:p>
          <w:p w14:paraId="451C36C9"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Initiative</w:t>
            </w:r>
          </w:p>
          <w:p w14:paraId="666E8F4A" w14:textId="77777777" w:rsidR="00BB6C2A" w:rsidRPr="00DC1409" w:rsidRDefault="00BB6C2A" w:rsidP="00FD0964">
            <w:pPr>
              <w:jc w:val="center"/>
              <w:rPr>
                <w:rFonts w:ascii="Century Gothic" w:hAnsi="Century Gothic"/>
                <w:sz w:val="28"/>
                <w:szCs w:val="40"/>
              </w:rPr>
            </w:pPr>
          </w:p>
          <w:p w14:paraId="3A7BF4A8"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Confidence</w:t>
            </w:r>
          </w:p>
          <w:p w14:paraId="4065A4A7" w14:textId="77777777" w:rsidR="00BB6C2A" w:rsidRPr="00DC1409" w:rsidRDefault="00BB6C2A" w:rsidP="00FD0964">
            <w:pPr>
              <w:jc w:val="center"/>
              <w:rPr>
                <w:rFonts w:ascii="Century Gothic" w:hAnsi="Century Gothic"/>
                <w:sz w:val="28"/>
                <w:szCs w:val="40"/>
              </w:rPr>
            </w:pPr>
          </w:p>
          <w:p w14:paraId="166A696C"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Honesty</w:t>
            </w:r>
          </w:p>
        </w:tc>
        <w:tc>
          <w:tcPr>
            <w:tcW w:w="2892" w:type="dxa"/>
          </w:tcPr>
          <w:p w14:paraId="0B5B040B"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Compassion</w:t>
            </w:r>
          </w:p>
          <w:p w14:paraId="3DB6C920" w14:textId="77777777" w:rsidR="00BB6C2A" w:rsidRPr="00DC1409" w:rsidRDefault="00BB6C2A" w:rsidP="00FD0964">
            <w:pPr>
              <w:jc w:val="center"/>
              <w:rPr>
                <w:rFonts w:ascii="Century Gothic" w:hAnsi="Century Gothic"/>
                <w:sz w:val="28"/>
                <w:szCs w:val="40"/>
              </w:rPr>
            </w:pPr>
          </w:p>
          <w:p w14:paraId="284EB422"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Enjoyment</w:t>
            </w:r>
          </w:p>
          <w:p w14:paraId="6E613837" w14:textId="77777777" w:rsidR="00BB6C2A" w:rsidRPr="00DC1409" w:rsidRDefault="00BB6C2A" w:rsidP="00FD0964">
            <w:pPr>
              <w:jc w:val="center"/>
              <w:rPr>
                <w:rFonts w:ascii="Century Gothic" w:hAnsi="Century Gothic"/>
                <w:sz w:val="28"/>
                <w:szCs w:val="40"/>
              </w:rPr>
            </w:pPr>
          </w:p>
          <w:p w14:paraId="22B69B35"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Celebration</w:t>
            </w:r>
          </w:p>
          <w:p w14:paraId="526CF23B" w14:textId="77777777" w:rsidR="00BB6C2A" w:rsidRPr="00DC1409" w:rsidRDefault="00BB6C2A" w:rsidP="00FD0964">
            <w:pPr>
              <w:jc w:val="center"/>
              <w:rPr>
                <w:rFonts w:ascii="Century Gothic" w:hAnsi="Century Gothic"/>
                <w:sz w:val="28"/>
                <w:szCs w:val="40"/>
              </w:rPr>
            </w:pPr>
          </w:p>
          <w:p w14:paraId="3895A131" w14:textId="77777777" w:rsidR="00BB6C2A" w:rsidRPr="00DC1409" w:rsidRDefault="00BB6C2A" w:rsidP="00FD0964">
            <w:pPr>
              <w:jc w:val="center"/>
              <w:rPr>
                <w:rFonts w:ascii="Century Gothic" w:hAnsi="Century Gothic"/>
                <w:sz w:val="28"/>
                <w:szCs w:val="40"/>
              </w:rPr>
            </w:pPr>
            <w:r w:rsidRPr="00DC1409">
              <w:rPr>
                <w:rFonts w:ascii="Century Gothic" w:hAnsi="Century Gothic"/>
                <w:sz w:val="28"/>
                <w:szCs w:val="40"/>
              </w:rPr>
              <w:t>Individuality</w:t>
            </w:r>
          </w:p>
        </w:tc>
      </w:tr>
    </w:tbl>
    <w:p w14:paraId="75E2D232" w14:textId="77777777" w:rsidR="00BB6C2A" w:rsidRPr="00BC0762" w:rsidRDefault="00BB6C2A" w:rsidP="00BB6C2A">
      <w:pPr>
        <w:rPr>
          <w:rFonts w:ascii="Century Gothic" w:hAnsi="Century Gothic"/>
        </w:rPr>
      </w:pPr>
    </w:p>
    <w:p w14:paraId="19A6B3FD" w14:textId="77777777" w:rsidR="00BB6C2A" w:rsidRPr="00BC0762" w:rsidRDefault="00BB6C2A" w:rsidP="00BB6C2A">
      <w:pPr>
        <w:rPr>
          <w:rFonts w:ascii="Century Gothic" w:hAnsi="Century Gothic"/>
        </w:rPr>
      </w:pPr>
      <w:r w:rsidRPr="00BC0762">
        <w:rPr>
          <w:rFonts w:ascii="Century Gothic" w:hAnsi="Century Gothic"/>
        </w:rPr>
        <w:t xml:space="preserve">This document details the agreement between </w:t>
      </w:r>
      <w:r>
        <w:rPr>
          <w:rFonts w:ascii="Century Gothic" w:hAnsi="Century Gothic"/>
        </w:rPr>
        <w:t>Kender Primary School, Kender Street, London SE14 5JA</w:t>
      </w:r>
      <w:r w:rsidRPr="00BC0762">
        <w:rPr>
          <w:rFonts w:ascii="Century Gothic" w:hAnsi="Century Gothic"/>
        </w:rPr>
        <w:t xml:space="preserve"> and: </w:t>
      </w:r>
    </w:p>
    <w:p w14:paraId="2B53B313" w14:textId="77777777" w:rsidR="00BB6C2A" w:rsidRDefault="00BB6C2A" w:rsidP="00BB6C2A">
      <w:pPr>
        <w:rPr>
          <w:rFonts w:ascii="Century Gothic" w:hAnsi="Century Gothic"/>
          <w:b/>
        </w:rPr>
      </w:pPr>
    </w:p>
    <w:p w14:paraId="4509A24A" w14:textId="77777777" w:rsidR="00BB6C2A" w:rsidRPr="00BC0762" w:rsidRDefault="00BB6C2A" w:rsidP="00BB6C2A">
      <w:pPr>
        <w:rPr>
          <w:rFonts w:ascii="Century Gothic" w:hAnsi="Century Gothic"/>
          <w:b/>
        </w:rPr>
      </w:pPr>
      <w:r w:rsidRPr="00BC0762">
        <w:rPr>
          <w:rFonts w:ascii="Century Gothic" w:hAnsi="Century Gothic"/>
          <w:b/>
        </w:rPr>
        <w:t>Name of parent/carer:</w:t>
      </w:r>
    </w:p>
    <w:p w14:paraId="1DA3C82D" w14:textId="77777777" w:rsidR="00BB6C2A" w:rsidRDefault="00BB6C2A" w:rsidP="00BB6C2A">
      <w:pPr>
        <w:rPr>
          <w:rFonts w:ascii="Century Gothic" w:hAnsi="Century Gothic"/>
          <w:b/>
        </w:rPr>
      </w:pPr>
      <w:r>
        <w:rPr>
          <w:rFonts w:ascii="Century Gothic" w:hAnsi="Century Gothic"/>
          <w:b/>
        </w:rPr>
        <w:t>Address, postcode:</w:t>
      </w:r>
    </w:p>
    <w:p w14:paraId="2F433147" w14:textId="77777777" w:rsidR="00BB6C2A" w:rsidRDefault="00BB6C2A" w:rsidP="00BB6C2A">
      <w:pPr>
        <w:rPr>
          <w:rFonts w:ascii="Century Gothic" w:hAnsi="Century Gothic"/>
          <w:b/>
        </w:rPr>
      </w:pPr>
      <w:r>
        <w:rPr>
          <w:rFonts w:ascii="Century Gothic" w:hAnsi="Century Gothic"/>
          <w:b/>
        </w:rPr>
        <w:t>Email:</w:t>
      </w:r>
    </w:p>
    <w:p w14:paraId="3FC63CD8" w14:textId="77777777" w:rsidR="00BB6C2A" w:rsidRPr="00BC0762" w:rsidRDefault="00BB6C2A" w:rsidP="00BB6C2A">
      <w:pPr>
        <w:rPr>
          <w:rFonts w:ascii="Century Gothic" w:hAnsi="Century Gothic"/>
          <w:b/>
        </w:rPr>
      </w:pPr>
      <w:r>
        <w:rPr>
          <w:rFonts w:ascii="Century Gothic" w:hAnsi="Century Gothic"/>
          <w:b/>
        </w:rPr>
        <w:t>H</w:t>
      </w:r>
      <w:r w:rsidRPr="00BC0762">
        <w:rPr>
          <w:rFonts w:ascii="Century Gothic" w:hAnsi="Century Gothic"/>
          <w:b/>
        </w:rPr>
        <w:t>ome phone; mobile:</w:t>
      </w:r>
    </w:p>
    <w:p w14:paraId="33191252" w14:textId="77777777" w:rsidR="00BB6C2A" w:rsidRPr="00BC0762" w:rsidRDefault="00BB6C2A" w:rsidP="00BB6C2A">
      <w:pPr>
        <w:rPr>
          <w:rFonts w:ascii="Century Gothic" w:hAnsi="Century Gothic"/>
          <w:b/>
        </w:rPr>
      </w:pPr>
      <w:r w:rsidRPr="00BC0762">
        <w:rPr>
          <w:rFonts w:ascii="Century Gothic" w:hAnsi="Century Gothic"/>
          <w:b/>
        </w:rPr>
        <w:t>Name of child:</w:t>
      </w:r>
    </w:p>
    <w:p w14:paraId="63E0A42F" w14:textId="77777777" w:rsidR="00BB6C2A" w:rsidRPr="00BC0762" w:rsidRDefault="00BB6C2A" w:rsidP="00BB6C2A">
      <w:pPr>
        <w:rPr>
          <w:rFonts w:ascii="Century Gothic" w:hAnsi="Century Gothic"/>
          <w:b/>
        </w:rPr>
      </w:pPr>
    </w:p>
    <w:p w14:paraId="3C079B75" w14:textId="77777777" w:rsidR="00BB6C2A" w:rsidRPr="00DD0A26" w:rsidRDefault="00BB6C2A" w:rsidP="00BB6C2A">
      <w:pPr>
        <w:pStyle w:val="Heading1"/>
        <w:rPr>
          <w:rFonts w:ascii="Century Gothic" w:hAnsi="Century Gothic"/>
          <w:sz w:val="28"/>
        </w:rPr>
      </w:pPr>
      <w:r w:rsidRPr="00DD0A26">
        <w:rPr>
          <w:rFonts w:ascii="Century Gothic" w:hAnsi="Century Gothic"/>
          <w:sz w:val="28"/>
        </w:rPr>
        <w:t>Opening hours</w:t>
      </w:r>
    </w:p>
    <w:p w14:paraId="0AE39F10" w14:textId="53868C65" w:rsidR="00BB6C2A" w:rsidRPr="00C14160" w:rsidRDefault="00BB6C2A" w:rsidP="00BB6C2A">
      <w:pPr>
        <w:rPr>
          <w:rFonts w:ascii="Century Gothic" w:hAnsi="Century Gothic"/>
          <w:iCs/>
        </w:rPr>
      </w:pPr>
      <w:r w:rsidRPr="007814A0">
        <w:rPr>
          <w:rFonts w:ascii="Century Gothic" w:hAnsi="Century Gothic"/>
          <w:iCs/>
        </w:rPr>
        <w:t xml:space="preserve">We are open Monday to Friday </w:t>
      </w:r>
      <w:r>
        <w:rPr>
          <w:rFonts w:ascii="Century Gothic" w:hAnsi="Century Gothic"/>
          <w:iCs/>
        </w:rPr>
        <w:t>08.45</w:t>
      </w:r>
      <w:r w:rsidRPr="007814A0">
        <w:rPr>
          <w:rFonts w:ascii="Century Gothic" w:hAnsi="Century Gothic"/>
          <w:iCs/>
        </w:rPr>
        <w:t xml:space="preserve"> to</w:t>
      </w:r>
      <w:r>
        <w:rPr>
          <w:rFonts w:ascii="Century Gothic" w:hAnsi="Century Gothic"/>
          <w:iCs/>
        </w:rPr>
        <w:t xml:space="preserve"> 15.45, term time only (190 days pa).  </w:t>
      </w:r>
      <w:r w:rsidRPr="007814A0">
        <w:rPr>
          <w:rFonts w:ascii="Century Gothic" w:hAnsi="Century Gothic"/>
        </w:rPr>
        <w:t>The Nursery will be closed on all Public Holidays</w:t>
      </w:r>
      <w:r>
        <w:rPr>
          <w:rFonts w:ascii="Century Gothic" w:hAnsi="Century Gothic"/>
        </w:rPr>
        <w:t xml:space="preserve"> and for five INSET days (staff training days).  The school term dates and INSET dates are attached in the schedule to this contract.  There may be other dates for extra </w:t>
      </w:r>
      <w:proofErr w:type="gramStart"/>
      <w:r>
        <w:rPr>
          <w:rFonts w:ascii="Century Gothic" w:hAnsi="Century Gothic"/>
        </w:rPr>
        <w:t>training</w:t>
      </w:r>
      <w:proofErr w:type="gramEnd"/>
      <w:r>
        <w:rPr>
          <w:rFonts w:ascii="Century Gothic" w:hAnsi="Century Gothic"/>
        </w:rPr>
        <w:t xml:space="preserve"> and we endeavour to ensure that parents have as much notice as possible of closures.</w:t>
      </w:r>
    </w:p>
    <w:p w14:paraId="5959EE32" w14:textId="77777777" w:rsidR="00BB6C2A" w:rsidRDefault="00BB6C2A" w:rsidP="00BB6C2A">
      <w:pPr>
        <w:rPr>
          <w:rFonts w:ascii="Century Gothic" w:hAnsi="Century Gothic"/>
        </w:rPr>
      </w:pPr>
    </w:p>
    <w:p w14:paraId="6A13D5A5" w14:textId="4E0CD67D" w:rsidR="00BB6C2A" w:rsidRPr="00905A97" w:rsidRDefault="00BB6C2A" w:rsidP="00BB6C2A">
      <w:pPr>
        <w:rPr>
          <w:rFonts w:ascii="Century Gothic" w:hAnsi="Century Gothic"/>
        </w:rPr>
      </w:pPr>
      <w:r>
        <w:rPr>
          <w:rFonts w:ascii="Century Gothic" w:hAnsi="Century Gothic"/>
        </w:rPr>
        <w:t>The Nursery is also required to close</w:t>
      </w:r>
      <w:r w:rsidR="00B55A1A">
        <w:rPr>
          <w:rFonts w:ascii="Century Gothic" w:hAnsi="Century Gothic"/>
        </w:rPr>
        <w:t xml:space="preserve"> periodically</w:t>
      </w:r>
      <w:r>
        <w:rPr>
          <w:rFonts w:ascii="Century Gothic" w:hAnsi="Century Gothic"/>
        </w:rPr>
        <w:t xml:space="preserve"> if it is used by the Election Authorities for voting purposes.</w:t>
      </w:r>
    </w:p>
    <w:p w14:paraId="15F800D9" w14:textId="77777777" w:rsidR="00BB6C2A" w:rsidRPr="00BC0762" w:rsidRDefault="00BB6C2A" w:rsidP="00BB6C2A">
      <w:pPr>
        <w:ind w:left="720"/>
        <w:rPr>
          <w:rFonts w:ascii="Century Gothic" w:hAnsi="Century Gothic"/>
          <w:i/>
        </w:rPr>
      </w:pPr>
      <w:r w:rsidRPr="00BC0762">
        <w:rPr>
          <w:rFonts w:ascii="Century Gothic" w:hAnsi="Century Gothic"/>
        </w:rPr>
        <w:tab/>
      </w:r>
    </w:p>
    <w:p w14:paraId="66453981" w14:textId="77777777" w:rsidR="00BB6C2A" w:rsidRPr="00EA7808" w:rsidRDefault="00BB6C2A" w:rsidP="00BB6C2A">
      <w:pPr>
        <w:pStyle w:val="Heading2"/>
        <w:rPr>
          <w:rFonts w:ascii="Century Gothic" w:hAnsi="Century Gothic"/>
        </w:rPr>
      </w:pPr>
      <w:r>
        <w:rPr>
          <w:rFonts w:ascii="Century Gothic" w:hAnsi="Century Gothic"/>
        </w:rPr>
        <w:t>Settling in period</w:t>
      </w:r>
    </w:p>
    <w:p w14:paraId="08BBFE4E" w14:textId="77777777" w:rsidR="00BB6C2A" w:rsidRPr="004B5D9A" w:rsidRDefault="00BB6C2A" w:rsidP="00BB6C2A">
      <w:pPr>
        <w:rPr>
          <w:rFonts w:ascii="Century Gothic" w:hAnsi="Century Gothic"/>
        </w:rPr>
      </w:pPr>
      <w:r w:rsidRPr="00EA7808">
        <w:rPr>
          <w:rFonts w:ascii="Century Gothic" w:hAnsi="Century Gothic"/>
        </w:rPr>
        <w:t>All new child</w:t>
      </w:r>
      <w:r>
        <w:rPr>
          <w:rFonts w:ascii="Century Gothic" w:hAnsi="Century Gothic"/>
        </w:rPr>
        <w:t>ren will be entitled to a free induction period during the first five days of the placement.</w:t>
      </w:r>
    </w:p>
    <w:p w14:paraId="2F17B427" w14:textId="77777777" w:rsidR="00BB6C2A" w:rsidRPr="00DD0A26" w:rsidRDefault="00BB6C2A" w:rsidP="00BB6C2A">
      <w:pPr>
        <w:pStyle w:val="Heading1"/>
        <w:rPr>
          <w:rFonts w:ascii="Century Gothic" w:hAnsi="Century Gothic"/>
          <w:sz w:val="28"/>
        </w:rPr>
      </w:pPr>
      <w:r w:rsidRPr="00DD0A26">
        <w:rPr>
          <w:rFonts w:ascii="Century Gothic" w:hAnsi="Century Gothic"/>
          <w:sz w:val="28"/>
        </w:rPr>
        <w:t>Fees and Payment</w:t>
      </w:r>
    </w:p>
    <w:p w14:paraId="3B671063" w14:textId="77777777" w:rsidR="00BB6C2A" w:rsidRDefault="00BB6C2A" w:rsidP="00BB6C2A"/>
    <w:p w14:paraId="7BEC8618" w14:textId="77777777" w:rsidR="00BB6C2A" w:rsidRPr="008673B2" w:rsidRDefault="00BB6C2A" w:rsidP="00BB6C2A">
      <w:pPr>
        <w:pStyle w:val="ListParagraph"/>
        <w:numPr>
          <w:ilvl w:val="0"/>
          <w:numId w:val="1"/>
        </w:numPr>
        <w:rPr>
          <w:rFonts w:ascii="Century Gothic" w:hAnsi="Century Gothic"/>
          <w:b/>
          <w:sz w:val="24"/>
        </w:rPr>
      </w:pPr>
      <w:r w:rsidRPr="008673B2">
        <w:rPr>
          <w:rFonts w:ascii="Century Gothic" w:hAnsi="Century Gothic"/>
          <w:b/>
          <w:sz w:val="24"/>
        </w:rPr>
        <w:t>Invoicing arrangements and payment methods</w:t>
      </w:r>
    </w:p>
    <w:p w14:paraId="197EBB66" w14:textId="508E15D5" w:rsidR="00BB6C2A" w:rsidRDefault="00D508E0" w:rsidP="00D508E0">
      <w:pPr>
        <w:ind w:left="360"/>
        <w:rPr>
          <w:rFonts w:ascii="Century Gothic" w:hAnsi="Century Gothic"/>
        </w:rPr>
      </w:pPr>
      <w:r>
        <w:rPr>
          <w:rFonts w:ascii="Century Gothic" w:hAnsi="Century Gothic"/>
        </w:rPr>
        <w:t xml:space="preserve">Invoices are uploaded to Arbor on a monthly </w:t>
      </w:r>
      <w:proofErr w:type="gramStart"/>
      <w:r>
        <w:rPr>
          <w:rFonts w:ascii="Century Gothic" w:hAnsi="Century Gothic"/>
        </w:rPr>
        <w:t>basis</w:t>
      </w:r>
      <w:proofErr w:type="gramEnd"/>
      <w:r>
        <w:rPr>
          <w:rFonts w:ascii="Century Gothic" w:hAnsi="Century Gothic"/>
        </w:rPr>
        <w:t xml:space="preserve"> and we expect the invoices to be cleared in full by the end of the relevant month.</w:t>
      </w:r>
    </w:p>
    <w:p w14:paraId="2DE806A8" w14:textId="77777777" w:rsidR="00BB6C2A" w:rsidRPr="0005089C" w:rsidRDefault="00BB6C2A" w:rsidP="00BB6C2A">
      <w:pPr>
        <w:ind w:left="360"/>
        <w:rPr>
          <w:rFonts w:ascii="Century Gothic" w:hAnsi="Century Gothic"/>
        </w:rPr>
      </w:pPr>
    </w:p>
    <w:p w14:paraId="39542343" w14:textId="47D420A9" w:rsidR="00BB6C2A" w:rsidRDefault="00BB6C2A" w:rsidP="00BB6C2A">
      <w:pPr>
        <w:ind w:left="360"/>
        <w:rPr>
          <w:rFonts w:ascii="Century Gothic" w:hAnsi="Century Gothic"/>
        </w:rPr>
      </w:pPr>
      <w:r w:rsidRPr="0005089C">
        <w:rPr>
          <w:rFonts w:ascii="Century Gothic" w:hAnsi="Century Gothic"/>
        </w:rPr>
        <w:t xml:space="preserve">Fees </w:t>
      </w:r>
      <w:r>
        <w:rPr>
          <w:rFonts w:ascii="Century Gothic" w:hAnsi="Century Gothic"/>
        </w:rPr>
        <w:t>should be paid</w:t>
      </w:r>
      <w:r w:rsidRPr="0005089C">
        <w:rPr>
          <w:rFonts w:ascii="Century Gothic" w:hAnsi="Century Gothic"/>
        </w:rPr>
        <w:t xml:space="preserve"> </w:t>
      </w:r>
      <w:r w:rsidR="006911CD">
        <w:rPr>
          <w:rFonts w:ascii="Century Gothic" w:hAnsi="Century Gothic"/>
        </w:rPr>
        <w:t>via Arbor</w:t>
      </w:r>
      <w:r>
        <w:rPr>
          <w:rFonts w:ascii="Century Gothic" w:hAnsi="Century Gothic"/>
        </w:rPr>
        <w:t>.  We also accept childcare vouchers, payable via bank transfer to the following account:</w:t>
      </w:r>
    </w:p>
    <w:p w14:paraId="6BD99F13" w14:textId="77777777" w:rsidR="00BB6C2A" w:rsidRDefault="00BB6C2A" w:rsidP="00BB6C2A">
      <w:pPr>
        <w:ind w:left="360"/>
        <w:rPr>
          <w:rFonts w:ascii="Century Gothic" w:hAnsi="Century Gothic"/>
        </w:rPr>
      </w:pPr>
    </w:p>
    <w:p w14:paraId="16B87EA9" w14:textId="77777777" w:rsidR="00BB6C2A" w:rsidRDefault="00BB6C2A" w:rsidP="00BB6C2A">
      <w:pPr>
        <w:ind w:left="360"/>
        <w:rPr>
          <w:rFonts w:ascii="Century Gothic" w:hAnsi="Century Gothic"/>
        </w:rPr>
      </w:pPr>
      <w:r>
        <w:rPr>
          <w:rFonts w:ascii="Century Gothic" w:hAnsi="Century Gothic"/>
        </w:rPr>
        <w:t>London Borough of Lewisham re Kender School</w:t>
      </w:r>
    </w:p>
    <w:p w14:paraId="3EDFDC75" w14:textId="77777777" w:rsidR="00BB6C2A" w:rsidRDefault="00BB6C2A" w:rsidP="00BB6C2A">
      <w:pPr>
        <w:ind w:left="360"/>
        <w:rPr>
          <w:rFonts w:ascii="Century Gothic" w:hAnsi="Century Gothic"/>
        </w:rPr>
      </w:pPr>
      <w:r>
        <w:rPr>
          <w:rFonts w:ascii="Century Gothic" w:hAnsi="Century Gothic"/>
        </w:rPr>
        <w:t>Account no 36214620</w:t>
      </w:r>
    </w:p>
    <w:p w14:paraId="2D193DC9" w14:textId="77777777" w:rsidR="00BB6C2A" w:rsidRDefault="00BB6C2A" w:rsidP="00BB6C2A">
      <w:pPr>
        <w:ind w:left="360"/>
        <w:rPr>
          <w:rFonts w:ascii="Century Gothic" w:hAnsi="Century Gothic"/>
        </w:rPr>
      </w:pPr>
      <w:r>
        <w:rPr>
          <w:rFonts w:ascii="Century Gothic" w:hAnsi="Century Gothic"/>
        </w:rPr>
        <w:t>Sort Code 60-13-10</w:t>
      </w:r>
    </w:p>
    <w:p w14:paraId="3C641439" w14:textId="77777777" w:rsidR="00BB6C2A" w:rsidRPr="0005089C" w:rsidRDefault="00BB6C2A" w:rsidP="00BB6C2A">
      <w:pPr>
        <w:ind w:left="360"/>
        <w:rPr>
          <w:rFonts w:ascii="Century Gothic" w:hAnsi="Century Gothic"/>
        </w:rPr>
      </w:pPr>
    </w:p>
    <w:p w14:paraId="66689E21" w14:textId="77777777" w:rsidR="00BB6C2A" w:rsidRDefault="00BB6C2A" w:rsidP="00BB6C2A">
      <w:pPr>
        <w:ind w:left="360"/>
        <w:rPr>
          <w:rFonts w:ascii="Century Gothic" w:hAnsi="Century Gothic"/>
        </w:rPr>
      </w:pPr>
      <w:r>
        <w:rPr>
          <w:rFonts w:ascii="Century Gothic" w:hAnsi="Century Gothic"/>
        </w:rPr>
        <w:t>Please let us know how you will be paying for the fees.</w:t>
      </w:r>
    </w:p>
    <w:p w14:paraId="56874682" w14:textId="77777777" w:rsidR="00BB6C2A" w:rsidRDefault="00BB6C2A" w:rsidP="00BB6C2A">
      <w:pPr>
        <w:ind w:left="360"/>
        <w:rPr>
          <w:rFonts w:ascii="Century Gothic" w:hAnsi="Century Gothic"/>
        </w:rPr>
      </w:pPr>
    </w:p>
    <w:p w14:paraId="1EA8BFFF" w14:textId="77777777" w:rsidR="00BB6C2A" w:rsidRDefault="00BB6C2A" w:rsidP="00BB6C2A">
      <w:pPr>
        <w:ind w:left="360"/>
        <w:rPr>
          <w:rFonts w:ascii="Century Gothic" w:hAnsi="Century Gothic"/>
        </w:rPr>
      </w:pPr>
      <w:r w:rsidRPr="0005089C">
        <w:rPr>
          <w:rFonts w:ascii="Century Gothic" w:hAnsi="Century Gothic"/>
        </w:rPr>
        <w:t>We are happy to discuss payment methods with you privately and also give help, advice and support on aspects of help with childcare costs that you may be entitled to.</w:t>
      </w:r>
    </w:p>
    <w:p w14:paraId="4ADA5A26" w14:textId="77777777" w:rsidR="00BB6C2A" w:rsidRDefault="00BB6C2A" w:rsidP="00BB6C2A">
      <w:pPr>
        <w:ind w:left="360"/>
        <w:rPr>
          <w:rFonts w:ascii="Century Gothic" w:hAnsi="Century Gothic"/>
        </w:rPr>
      </w:pPr>
    </w:p>
    <w:p w14:paraId="02A0E191" w14:textId="77777777" w:rsidR="0034046F" w:rsidRDefault="0034046F" w:rsidP="00BB6C2A">
      <w:pPr>
        <w:ind w:left="360"/>
        <w:rPr>
          <w:rFonts w:ascii="Century Gothic" w:hAnsi="Century Gothic"/>
        </w:rPr>
      </w:pPr>
    </w:p>
    <w:p w14:paraId="458A890B" w14:textId="77777777" w:rsidR="0034046F" w:rsidRPr="0005089C" w:rsidRDefault="0034046F" w:rsidP="00BB6C2A">
      <w:pPr>
        <w:ind w:left="360"/>
        <w:rPr>
          <w:rFonts w:ascii="Century Gothic" w:hAnsi="Century Gothic"/>
        </w:rPr>
      </w:pPr>
    </w:p>
    <w:p w14:paraId="35C14CB5" w14:textId="5BDB05BE" w:rsidR="00BB6C2A" w:rsidRPr="008673B2" w:rsidRDefault="00BB6C2A" w:rsidP="00BB6C2A">
      <w:pPr>
        <w:pStyle w:val="ListParagraph"/>
        <w:numPr>
          <w:ilvl w:val="0"/>
          <w:numId w:val="1"/>
        </w:numPr>
        <w:rPr>
          <w:rFonts w:ascii="Century Gothic" w:hAnsi="Century Gothic"/>
          <w:sz w:val="24"/>
        </w:rPr>
      </w:pPr>
      <w:r w:rsidRPr="008673B2">
        <w:rPr>
          <w:rFonts w:ascii="Century Gothic" w:hAnsi="Century Gothic"/>
          <w:b/>
          <w:sz w:val="24"/>
        </w:rPr>
        <w:t>Fee schedule</w:t>
      </w:r>
      <w:r w:rsidR="002A27A3">
        <w:rPr>
          <w:rFonts w:ascii="Century Gothic" w:hAnsi="Century Gothic"/>
          <w:b/>
          <w:sz w:val="24"/>
        </w:rPr>
        <w:t xml:space="preserve"> – </w:t>
      </w:r>
      <w:proofErr w:type="gramStart"/>
      <w:r w:rsidR="002A27A3">
        <w:rPr>
          <w:rFonts w:ascii="Century Gothic" w:hAnsi="Century Gothic"/>
          <w:b/>
          <w:sz w:val="24"/>
        </w:rPr>
        <w:t>2 year olds</w:t>
      </w:r>
      <w:proofErr w:type="gramEnd"/>
    </w:p>
    <w:p w14:paraId="24368364" w14:textId="77777777" w:rsidR="000F54BE" w:rsidRDefault="00BB6C2A" w:rsidP="00BB6C2A">
      <w:pPr>
        <w:tabs>
          <w:tab w:val="num" w:pos="900"/>
        </w:tabs>
        <w:ind w:left="360"/>
        <w:rPr>
          <w:rFonts w:ascii="Century Gothic" w:hAnsi="Century Gothic"/>
          <w:iCs/>
        </w:rPr>
      </w:pPr>
      <w:r>
        <w:rPr>
          <w:rFonts w:ascii="Century Gothic" w:hAnsi="Century Gothic"/>
          <w:iCs/>
        </w:rPr>
        <w:t>The government funds 15 or 30 hours per week, 38 weeks pa for working parents</w:t>
      </w:r>
      <w:r w:rsidR="005629E0">
        <w:rPr>
          <w:rFonts w:ascii="Century Gothic" w:hAnsi="Century Gothic"/>
          <w:iCs/>
        </w:rPr>
        <w:t xml:space="preserve"> from the start of the term following their second birthday</w:t>
      </w:r>
      <w:r>
        <w:rPr>
          <w:rFonts w:ascii="Century Gothic" w:hAnsi="Century Gothic"/>
          <w:iCs/>
        </w:rPr>
        <w:t xml:space="preserve">.  </w:t>
      </w:r>
    </w:p>
    <w:p w14:paraId="7C86E9AF" w14:textId="77777777" w:rsidR="000F54BE" w:rsidRDefault="000F54BE" w:rsidP="00BB6C2A">
      <w:pPr>
        <w:tabs>
          <w:tab w:val="num" w:pos="900"/>
        </w:tabs>
        <w:ind w:left="360"/>
        <w:rPr>
          <w:rFonts w:ascii="Century Gothic" w:hAnsi="Century Gothic"/>
          <w:iCs/>
        </w:rPr>
      </w:pPr>
    </w:p>
    <w:p w14:paraId="53A87A9E" w14:textId="56BEB90E" w:rsidR="00BB6C2A" w:rsidRDefault="00BB6C2A" w:rsidP="00BB6C2A">
      <w:pPr>
        <w:tabs>
          <w:tab w:val="num" w:pos="900"/>
        </w:tabs>
        <w:ind w:left="360"/>
        <w:rPr>
          <w:rFonts w:ascii="Century Gothic" w:hAnsi="Century Gothic"/>
          <w:iCs/>
        </w:rPr>
      </w:pPr>
      <w:r>
        <w:rPr>
          <w:rFonts w:ascii="Century Gothic" w:hAnsi="Century Gothic"/>
          <w:iCs/>
        </w:rPr>
        <w:t xml:space="preserve">Our basic day is </w:t>
      </w:r>
      <w:r w:rsidR="00EA495B">
        <w:rPr>
          <w:rFonts w:ascii="Century Gothic" w:hAnsi="Century Gothic"/>
          <w:iCs/>
        </w:rPr>
        <w:t>7</w:t>
      </w:r>
      <w:r>
        <w:rPr>
          <w:rFonts w:ascii="Century Gothic" w:hAnsi="Century Gothic"/>
          <w:iCs/>
        </w:rPr>
        <w:t xml:space="preserve"> hours, which is </w:t>
      </w:r>
      <w:r w:rsidR="00EA495B">
        <w:rPr>
          <w:rFonts w:ascii="Century Gothic" w:hAnsi="Century Gothic"/>
          <w:iCs/>
        </w:rPr>
        <w:t>35</w:t>
      </w:r>
      <w:r>
        <w:rPr>
          <w:rFonts w:ascii="Century Gothic" w:hAnsi="Century Gothic"/>
          <w:iCs/>
        </w:rPr>
        <w:t xml:space="preserve"> hours per week.  A basic five day week full time place for eligible parents is therefore </w:t>
      </w:r>
      <w:r w:rsidR="00EA495B">
        <w:rPr>
          <w:rFonts w:ascii="Century Gothic" w:hAnsi="Century Gothic"/>
          <w:iCs/>
        </w:rPr>
        <w:t>5</w:t>
      </w:r>
      <w:r>
        <w:rPr>
          <w:rFonts w:ascii="Century Gothic" w:hAnsi="Century Gothic"/>
          <w:iCs/>
        </w:rPr>
        <w:t xml:space="preserve"> hours more than the funded place.  The </w:t>
      </w:r>
      <w:r w:rsidR="00853A25">
        <w:rPr>
          <w:rFonts w:ascii="Century Gothic" w:hAnsi="Century Gothic"/>
          <w:iCs/>
        </w:rPr>
        <w:t>fees for</w:t>
      </w:r>
      <w:r w:rsidR="006744BF">
        <w:rPr>
          <w:rFonts w:ascii="Century Gothic" w:hAnsi="Century Gothic"/>
          <w:iCs/>
        </w:rPr>
        <w:t xml:space="preserve"> the additional </w:t>
      </w:r>
      <w:proofErr w:type="gramStart"/>
      <w:r w:rsidR="006744BF">
        <w:rPr>
          <w:rFonts w:ascii="Century Gothic" w:hAnsi="Century Gothic"/>
          <w:iCs/>
        </w:rPr>
        <w:t>hours</w:t>
      </w:r>
      <w:proofErr w:type="gramEnd"/>
      <w:r w:rsidR="006744BF">
        <w:rPr>
          <w:rFonts w:ascii="Century Gothic" w:hAnsi="Century Gothic"/>
          <w:iCs/>
        </w:rPr>
        <w:t xml:space="preserve"> session</w:t>
      </w:r>
      <w:r>
        <w:rPr>
          <w:rFonts w:ascii="Century Gothic" w:hAnsi="Century Gothic"/>
          <w:iCs/>
        </w:rPr>
        <w:t xml:space="preserve"> for a </w:t>
      </w:r>
      <w:proofErr w:type="gramStart"/>
      <w:r>
        <w:rPr>
          <w:rFonts w:ascii="Century Gothic" w:hAnsi="Century Gothic"/>
          <w:iCs/>
        </w:rPr>
        <w:t>full time</w:t>
      </w:r>
      <w:proofErr w:type="gramEnd"/>
      <w:r>
        <w:rPr>
          <w:rFonts w:ascii="Century Gothic" w:hAnsi="Century Gothic"/>
          <w:iCs/>
        </w:rPr>
        <w:t xml:space="preserve"> place for 38 weeks per annum are £</w:t>
      </w:r>
      <w:r w:rsidR="00870D37">
        <w:rPr>
          <w:rFonts w:ascii="Century Gothic" w:hAnsi="Century Gothic"/>
          <w:iCs/>
        </w:rPr>
        <w:t>4</w:t>
      </w:r>
      <w:r w:rsidR="00B55A1A">
        <w:rPr>
          <w:rFonts w:ascii="Century Gothic" w:hAnsi="Century Gothic"/>
          <w:iCs/>
        </w:rPr>
        <w:t>0</w:t>
      </w:r>
      <w:r>
        <w:rPr>
          <w:rFonts w:ascii="Century Gothic" w:hAnsi="Century Gothic"/>
          <w:iCs/>
        </w:rPr>
        <w:t xml:space="preserve"> per week</w:t>
      </w:r>
      <w:r w:rsidR="008A5641">
        <w:rPr>
          <w:rFonts w:ascii="Century Gothic" w:hAnsi="Century Gothic"/>
          <w:iCs/>
        </w:rPr>
        <w:t xml:space="preserve">. </w:t>
      </w:r>
    </w:p>
    <w:p w14:paraId="0174E874" w14:textId="77777777" w:rsidR="00BB6C2A" w:rsidRDefault="00BB6C2A" w:rsidP="00BB6C2A">
      <w:pPr>
        <w:tabs>
          <w:tab w:val="num" w:pos="900"/>
        </w:tabs>
        <w:ind w:left="360"/>
        <w:rPr>
          <w:rFonts w:ascii="Century Gothic" w:hAnsi="Century Gothic"/>
          <w:iCs/>
        </w:rPr>
      </w:pPr>
    </w:p>
    <w:p w14:paraId="7D065093" w14:textId="1AD96286" w:rsidR="00BB6C2A" w:rsidRDefault="00BB6C2A" w:rsidP="00BB6C2A">
      <w:pPr>
        <w:tabs>
          <w:tab w:val="num" w:pos="900"/>
        </w:tabs>
        <w:ind w:left="360"/>
        <w:rPr>
          <w:rFonts w:ascii="Century Gothic" w:hAnsi="Century Gothic"/>
          <w:iCs/>
        </w:rPr>
      </w:pPr>
      <w:r>
        <w:rPr>
          <w:rFonts w:ascii="Century Gothic" w:hAnsi="Century Gothic"/>
          <w:iCs/>
        </w:rPr>
        <w:t>If parents who are only entitled to 15 hours wish to pay for additional sessions, the cost is £</w:t>
      </w:r>
      <w:r w:rsidR="007B07EF">
        <w:rPr>
          <w:rFonts w:ascii="Century Gothic" w:hAnsi="Century Gothic"/>
          <w:iCs/>
        </w:rPr>
        <w:t>40</w:t>
      </w:r>
      <w:r>
        <w:rPr>
          <w:rFonts w:ascii="Century Gothic" w:hAnsi="Century Gothic"/>
          <w:iCs/>
        </w:rPr>
        <w:t xml:space="preserve"> per session (</w:t>
      </w:r>
      <w:proofErr w:type="spellStart"/>
      <w:r>
        <w:rPr>
          <w:rFonts w:ascii="Century Gothic" w:hAnsi="Century Gothic"/>
          <w:iCs/>
        </w:rPr>
        <w:t>ie</w:t>
      </w:r>
      <w:proofErr w:type="spellEnd"/>
      <w:r>
        <w:rPr>
          <w:rFonts w:ascii="Century Gothic" w:hAnsi="Century Gothic"/>
          <w:iCs/>
        </w:rPr>
        <w:t>, an additional morning or afternoon session).</w:t>
      </w:r>
      <w:r w:rsidR="007A4AF9">
        <w:rPr>
          <w:rFonts w:ascii="Century Gothic" w:hAnsi="Century Gothic"/>
          <w:iCs/>
        </w:rPr>
        <w:t xml:space="preserve"> </w:t>
      </w:r>
    </w:p>
    <w:p w14:paraId="0A2D7764" w14:textId="77777777" w:rsidR="000F54BE" w:rsidRDefault="000F54BE" w:rsidP="00BB6C2A">
      <w:pPr>
        <w:tabs>
          <w:tab w:val="num" w:pos="900"/>
        </w:tabs>
        <w:ind w:left="360"/>
        <w:rPr>
          <w:rFonts w:ascii="Century Gothic" w:hAnsi="Century Gothic"/>
          <w:iCs/>
        </w:rPr>
      </w:pPr>
    </w:p>
    <w:p w14:paraId="6B031383" w14:textId="4364F7F2" w:rsidR="000F54BE" w:rsidRDefault="000F54BE" w:rsidP="00BB6C2A">
      <w:pPr>
        <w:tabs>
          <w:tab w:val="num" w:pos="900"/>
        </w:tabs>
        <w:ind w:left="360"/>
        <w:rPr>
          <w:rFonts w:ascii="Century Gothic" w:hAnsi="Century Gothic"/>
          <w:iCs/>
        </w:rPr>
      </w:pPr>
      <w:r>
        <w:rPr>
          <w:rFonts w:ascii="Century Gothic" w:hAnsi="Century Gothic"/>
          <w:iCs/>
        </w:rPr>
        <w:t>This fee structure remains in place until the end of the term following th</w:t>
      </w:r>
      <w:r w:rsidR="00B55A46">
        <w:rPr>
          <w:rFonts w:ascii="Century Gothic" w:hAnsi="Century Gothic"/>
          <w:iCs/>
        </w:rPr>
        <w:t xml:space="preserve">eir third birthday, when the fee schedule at </w:t>
      </w:r>
      <w:r w:rsidR="00853A25" w:rsidRPr="00853A25">
        <w:rPr>
          <w:rFonts w:ascii="Century Gothic" w:hAnsi="Century Gothic"/>
          <w:b/>
          <w:bCs/>
          <w:iCs/>
        </w:rPr>
        <w:t>(3)</w:t>
      </w:r>
      <w:r w:rsidR="00853A25">
        <w:rPr>
          <w:rFonts w:ascii="Century Gothic" w:hAnsi="Century Gothic"/>
          <w:iCs/>
        </w:rPr>
        <w:t xml:space="preserve"> below comes into force.</w:t>
      </w:r>
    </w:p>
    <w:p w14:paraId="764E1E92" w14:textId="77777777" w:rsidR="00BB6C2A" w:rsidRDefault="00BB6C2A" w:rsidP="00BB6C2A">
      <w:pPr>
        <w:tabs>
          <w:tab w:val="num" w:pos="900"/>
        </w:tabs>
        <w:ind w:left="360"/>
        <w:rPr>
          <w:rFonts w:ascii="Century Gothic" w:hAnsi="Century Gothic"/>
          <w:iCs/>
        </w:rPr>
      </w:pPr>
    </w:p>
    <w:p w14:paraId="2DF7C67E" w14:textId="7B3CE5F4" w:rsidR="00BB6C2A" w:rsidRDefault="00BB6C2A" w:rsidP="00BB6C2A">
      <w:pPr>
        <w:tabs>
          <w:tab w:val="num" w:pos="900"/>
        </w:tabs>
        <w:ind w:left="360"/>
        <w:rPr>
          <w:rFonts w:ascii="Century Gothic" w:hAnsi="Century Gothic"/>
          <w:iCs/>
        </w:rPr>
      </w:pPr>
      <w:r>
        <w:rPr>
          <w:rFonts w:ascii="Century Gothic" w:hAnsi="Century Gothic"/>
          <w:iCs/>
        </w:rPr>
        <w:t>School dinners cost £2.</w:t>
      </w:r>
      <w:r w:rsidR="00870D37">
        <w:rPr>
          <w:rFonts w:ascii="Century Gothic" w:hAnsi="Century Gothic"/>
          <w:iCs/>
        </w:rPr>
        <w:t>7</w:t>
      </w:r>
      <w:r w:rsidR="006911CD">
        <w:rPr>
          <w:rFonts w:ascii="Century Gothic" w:hAnsi="Century Gothic"/>
          <w:iCs/>
        </w:rPr>
        <w:t>5</w:t>
      </w:r>
      <w:r>
        <w:rPr>
          <w:rFonts w:ascii="Century Gothic" w:hAnsi="Century Gothic"/>
          <w:iCs/>
        </w:rPr>
        <w:t xml:space="preserve"> per </w:t>
      </w:r>
      <w:proofErr w:type="gramStart"/>
      <w:r>
        <w:rPr>
          <w:rFonts w:ascii="Century Gothic" w:hAnsi="Century Gothic"/>
          <w:iCs/>
        </w:rPr>
        <w:t>day</w:t>
      </w:r>
      <w:proofErr w:type="gramEnd"/>
      <w:r>
        <w:rPr>
          <w:rFonts w:ascii="Century Gothic" w:hAnsi="Century Gothic"/>
          <w:iCs/>
        </w:rPr>
        <w:t xml:space="preserve"> and these fees are payable separately using our Arbor Parent Portal</w:t>
      </w:r>
      <w:r w:rsidR="006911CD">
        <w:rPr>
          <w:rFonts w:ascii="Century Gothic" w:hAnsi="Century Gothic"/>
          <w:iCs/>
        </w:rPr>
        <w:t xml:space="preserve"> unless your child is eligible for Free School Meals.</w:t>
      </w:r>
    </w:p>
    <w:p w14:paraId="1586A891" w14:textId="77777777" w:rsidR="00BB6C2A" w:rsidRDefault="00BB6C2A" w:rsidP="00BB6C2A">
      <w:pPr>
        <w:tabs>
          <w:tab w:val="num" w:pos="900"/>
        </w:tabs>
        <w:ind w:left="360"/>
        <w:rPr>
          <w:rFonts w:ascii="Century Gothic" w:hAnsi="Century Gothic"/>
          <w:iCs/>
        </w:rPr>
      </w:pPr>
    </w:p>
    <w:p w14:paraId="69FD7F84" w14:textId="77777777" w:rsidR="00BB6C2A" w:rsidRDefault="00BB6C2A" w:rsidP="00BB6C2A">
      <w:pPr>
        <w:tabs>
          <w:tab w:val="num" w:pos="900"/>
        </w:tabs>
        <w:ind w:left="360"/>
        <w:rPr>
          <w:rFonts w:ascii="Century Gothic" w:hAnsi="Century Gothic"/>
          <w:iCs/>
        </w:rPr>
      </w:pPr>
      <w:r>
        <w:rPr>
          <w:rFonts w:ascii="Century Gothic" w:hAnsi="Century Gothic"/>
          <w:iCs/>
        </w:rPr>
        <w:t>The level of fees will be reviewed</w:t>
      </w:r>
      <w:r w:rsidRPr="008673B2">
        <w:rPr>
          <w:rFonts w:ascii="Century Gothic" w:hAnsi="Century Gothic"/>
          <w:iCs/>
        </w:rPr>
        <w:t xml:space="preserve"> each year</w:t>
      </w:r>
      <w:r>
        <w:rPr>
          <w:rFonts w:ascii="Century Gothic" w:hAnsi="Century Gothic"/>
          <w:iCs/>
        </w:rPr>
        <w:t>,</w:t>
      </w:r>
      <w:r w:rsidRPr="008673B2">
        <w:rPr>
          <w:rFonts w:ascii="Century Gothic" w:hAnsi="Century Gothic"/>
          <w:iCs/>
        </w:rPr>
        <w:t xml:space="preserve"> usually </w:t>
      </w:r>
      <w:r>
        <w:rPr>
          <w:rFonts w:ascii="Century Gothic" w:hAnsi="Century Gothic"/>
          <w:iCs/>
        </w:rPr>
        <w:t>during the Summer</w:t>
      </w:r>
      <w:r w:rsidRPr="008673B2">
        <w:rPr>
          <w:rFonts w:ascii="Century Gothic" w:hAnsi="Century Gothic"/>
          <w:iCs/>
        </w:rPr>
        <w:t xml:space="preserve"> Term</w:t>
      </w:r>
      <w:r>
        <w:rPr>
          <w:rFonts w:ascii="Century Gothic" w:hAnsi="Century Gothic"/>
          <w:iCs/>
        </w:rPr>
        <w:t>, and may be subject to increase.</w:t>
      </w:r>
    </w:p>
    <w:p w14:paraId="3D11D7AD" w14:textId="77777777" w:rsidR="00BB6C2A" w:rsidRPr="008673B2" w:rsidRDefault="00BB6C2A" w:rsidP="00BB6C2A">
      <w:pPr>
        <w:tabs>
          <w:tab w:val="num" w:pos="900"/>
        </w:tabs>
        <w:ind w:left="360"/>
        <w:rPr>
          <w:rFonts w:ascii="Century Gothic" w:hAnsi="Century Gothic"/>
          <w:iCs/>
        </w:rPr>
      </w:pPr>
    </w:p>
    <w:p w14:paraId="6B34EA8D" w14:textId="77777777" w:rsidR="002A27A3" w:rsidRPr="008673B2" w:rsidRDefault="002A27A3" w:rsidP="002A27A3">
      <w:pPr>
        <w:pStyle w:val="ListParagraph"/>
        <w:numPr>
          <w:ilvl w:val="0"/>
          <w:numId w:val="1"/>
        </w:numPr>
        <w:rPr>
          <w:rFonts w:ascii="Century Gothic" w:hAnsi="Century Gothic"/>
          <w:sz w:val="24"/>
        </w:rPr>
      </w:pPr>
      <w:r w:rsidRPr="008673B2">
        <w:rPr>
          <w:rFonts w:ascii="Century Gothic" w:hAnsi="Century Gothic"/>
          <w:b/>
          <w:sz w:val="24"/>
        </w:rPr>
        <w:t>Fee schedule</w:t>
      </w:r>
      <w:r>
        <w:rPr>
          <w:rFonts w:ascii="Century Gothic" w:hAnsi="Century Gothic"/>
          <w:b/>
          <w:sz w:val="24"/>
        </w:rPr>
        <w:t xml:space="preserve"> – </w:t>
      </w:r>
      <w:proofErr w:type="gramStart"/>
      <w:r>
        <w:rPr>
          <w:rFonts w:ascii="Century Gothic" w:hAnsi="Century Gothic"/>
          <w:b/>
          <w:sz w:val="24"/>
        </w:rPr>
        <w:t>3-4 year olds</w:t>
      </w:r>
      <w:proofErr w:type="gramEnd"/>
    </w:p>
    <w:p w14:paraId="000EFE46" w14:textId="77777777" w:rsidR="000F54BE" w:rsidRDefault="002A27A3" w:rsidP="002A27A3">
      <w:pPr>
        <w:tabs>
          <w:tab w:val="num" w:pos="900"/>
        </w:tabs>
        <w:ind w:left="360"/>
        <w:rPr>
          <w:rFonts w:ascii="Century Gothic" w:hAnsi="Century Gothic"/>
          <w:iCs/>
        </w:rPr>
      </w:pPr>
      <w:r>
        <w:rPr>
          <w:rFonts w:ascii="Century Gothic" w:hAnsi="Century Gothic"/>
          <w:iCs/>
        </w:rPr>
        <w:t>The government funds 15 or 30 hours per week, 38 weeks pa for working parents</w:t>
      </w:r>
      <w:r w:rsidR="00930F8A">
        <w:rPr>
          <w:rFonts w:ascii="Century Gothic" w:hAnsi="Century Gothic"/>
          <w:iCs/>
        </w:rPr>
        <w:t xml:space="preserve"> from the start of the term following their third birthday</w:t>
      </w:r>
      <w:r>
        <w:rPr>
          <w:rFonts w:ascii="Century Gothic" w:hAnsi="Century Gothic"/>
          <w:iCs/>
        </w:rPr>
        <w:t xml:space="preserve">.  </w:t>
      </w:r>
    </w:p>
    <w:p w14:paraId="022FDDA8" w14:textId="77777777" w:rsidR="000F54BE" w:rsidRDefault="000F54BE" w:rsidP="002A27A3">
      <w:pPr>
        <w:tabs>
          <w:tab w:val="num" w:pos="900"/>
        </w:tabs>
        <w:ind w:left="360"/>
        <w:rPr>
          <w:rFonts w:ascii="Century Gothic" w:hAnsi="Century Gothic"/>
          <w:iCs/>
        </w:rPr>
      </w:pPr>
    </w:p>
    <w:p w14:paraId="68171C74" w14:textId="024896C4" w:rsidR="002A27A3" w:rsidRDefault="002A27A3" w:rsidP="002A27A3">
      <w:pPr>
        <w:tabs>
          <w:tab w:val="num" w:pos="900"/>
        </w:tabs>
        <w:ind w:left="360"/>
        <w:rPr>
          <w:rFonts w:ascii="Century Gothic" w:hAnsi="Century Gothic"/>
          <w:iCs/>
        </w:rPr>
      </w:pPr>
      <w:r>
        <w:rPr>
          <w:rFonts w:ascii="Century Gothic" w:hAnsi="Century Gothic"/>
          <w:iCs/>
        </w:rPr>
        <w:t xml:space="preserve">Our basic day is 7 hours, which is 35 hours per week.  A basic </w:t>
      </w:r>
      <w:proofErr w:type="gramStart"/>
      <w:r>
        <w:rPr>
          <w:rFonts w:ascii="Century Gothic" w:hAnsi="Century Gothic"/>
          <w:iCs/>
        </w:rPr>
        <w:t>five day</w:t>
      </w:r>
      <w:proofErr w:type="gramEnd"/>
      <w:r>
        <w:rPr>
          <w:rFonts w:ascii="Century Gothic" w:hAnsi="Century Gothic"/>
          <w:iCs/>
        </w:rPr>
        <w:t xml:space="preserve"> week </w:t>
      </w:r>
      <w:proofErr w:type="gramStart"/>
      <w:r>
        <w:rPr>
          <w:rFonts w:ascii="Century Gothic" w:hAnsi="Century Gothic"/>
          <w:iCs/>
        </w:rPr>
        <w:t>full time</w:t>
      </w:r>
      <w:proofErr w:type="gramEnd"/>
      <w:r>
        <w:rPr>
          <w:rFonts w:ascii="Century Gothic" w:hAnsi="Century Gothic"/>
          <w:iCs/>
        </w:rPr>
        <w:t xml:space="preserve"> place for eligible parents is therefore 5 hours more than the funded place.  The fees </w:t>
      </w:r>
      <w:r w:rsidR="003F7C19">
        <w:rPr>
          <w:rFonts w:ascii="Century Gothic" w:hAnsi="Century Gothic"/>
          <w:iCs/>
        </w:rPr>
        <w:t xml:space="preserve">and an additional </w:t>
      </w:r>
      <w:proofErr w:type="gramStart"/>
      <w:r w:rsidR="00710718">
        <w:rPr>
          <w:rFonts w:ascii="Century Gothic" w:hAnsi="Century Gothic"/>
          <w:iCs/>
        </w:rPr>
        <w:t>hours</w:t>
      </w:r>
      <w:proofErr w:type="gramEnd"/>
      <w:r w:rsidR="00710718">
        <w:rPr>
          <w:rFonts w:ascii="Century Gothic" w:hAnsi="Century Gothic"/>
          <w:iCs/>
        </w:rPr>
        <w:t xml:space="preserve"> </w:t>
      </w:r>
      <w:r w:rsidR="003F7C19">
        <w:rPr>
          <w:rFonts w:ascii="Century Gothic" w:hAnsi="Century Gothic"/>
          <w:iCs/>
        </w:rPr>
        <w:t xml:space="preserve">session </w:t>
      </w:r>
      <w:r>
        <w:rPr>
          <w:rFonts w:ascii="Century Gothic" w:hAnsi="Century Gothic"/>
          <w:iCs/>
        </w:rPr>
        <w:t xml:space="preserve">for a </w:t>
      </w:r>
      <w:proofErr w:type="gramStart"/>
      <w:r>
        <w:rPr>
          <w:rFonts w:ascii="Century Gothic" w:hAnsi="Century Gothic"/>
          <w:iCs/>
        </w:rPr>
        <w:t>full time</w:t>
      </w:r>
      <w:proofErr w:type="gramEnd"/>
      <w:r>
        <w:rPr>
          <w:rFonts w:ascii="Century Gothic" w:hAnsi="Century Gothic"/>
          <w:iCs/>
        </w:rPr>
        <w:t xml:space="preserve"> place for 38 weeks per annum are £3</w:t>
      </w:r>
      <w:r w:rsidR="00870D37">
        <w:rPr>
          <w:rFonts w:ascii="Century Gothic" w:hAnsi="Century Gothic"/>
          <w:iCs/>
        </w:rPr>
        <w:t>5</w:t>
      </w:r>
      <w:r>
        <w:rPr>
          <w:rFonts w:ascii="Century Gothic" w:hAnsi="Century Gothic"/>
          <w:iCs/>
        </w:rPr>
        <w:t xml:space="preserve"> per week. </w:t>
      </w:r>
    </w:p>
    <w:p w14:paraId="59AB8A4C" w14:textId="77777777" w:rsidR="002A27A3" w:rsidRDefault="002A27A3" w:rsidP="002A27A3">
      <w:pPr>
        <w:tabs>
          <w:tab w:val="num" w:pos="900"/>
        </w:tabs>
        <w:ind w:left="360"/>
        <w:rPr>
          <w:rFonts w:ascii="Century Gothic" w:hAnsi="Century Gothic"/>
          <w:iCs/>
        </w:rPr>
      </w:pPr>
    </w:p>
    <w:p w14:paraId="24E55EA0" w14:textId="2CA211CE" w:rsidR="002A27A3" w:rsidRDefault="002A27A3" w:rsidP="002A27A3">
      <w:pPr>
        <w:tabs>
          <w:tab w:val="num" w:pos="900"/>
        </w:tabs>
        <w:ind w:left="360"/>
        <w:rPr>
          <w:rFonts w:ascii="Century Gothic" w:hAnsi="Century Gothic"/>
          <w:iCs/>
        </w:rPr>
      </w:pPr>
      <w:r>
        <w:rPr>
          <w:rFonts w:ascii="Century Gothic" w:hAnsi="Century Gothic"/>
          <w:iCs/>
        </w:rPr>
        <w:t>If parents who are only entitled to 15 hours wish to pay for additional sessions, the cost is £3</w:t>
      </w:r>
      <w:r>
        <w:rPr>
          <w:rFonts w:ascii="Century Gothic" w:hAnsi="Century Gothic"/>
          <w:iCs/>
        </w:rPr>
        <w:t>5</w:t>
      </w:r>
      <w:r>
        <w:rPr>
          <w:rFonts w:ascii="Century Gothic" w:hAnsi="Century Gothic"/>
          <w:iCs/>
        </w:rPr>
        <w:t xml:space="preserve"> per session (</w:t>
      </w:r>
      <w:proofErr w:type="spellStart"/>
      <w:r>
        <w:rPr>
          <w:rFonts w:ascii="Century Gothic" w:hAnsi="Century Gothic"/>
          <w:iCs/>
        </w:rPr>
        <w:t>ie</w:t>
      </w:r>
      <w:proofErr w:type="spellEnd"/>
      <w:r>
        <w:rPr>
          <w:rFonts w:ascii="Century Gothic" w:hAnsi="Century Gothic"/>
          <w:iCs/>
        </w:rPr>
        <w:t xml:space="preserve">, an additional morning or afternoon session). </w:t>
      </w:r>
    </w:p>
    <w:p w14:paraId="0E6BF1E0" w14:textId="77777777" w:rsidR="002A27A3" w:rsidRDefault="002A27A3" w:rsidP="002A27A3">
      <w:pPr>
        <w:tabs>
          <w:tab w:val="num" w:pos="900"/>
        </w:tabs>
        <w:ind w:left="360"/>
        <w:rPr>
          <w:rFonts w:ascii="Century Gothic" w:hAnsi="Century Gothic"/>
          <w:iCs/>
        </w:rPr>
      </w:pPr>
    </w:p>
    <w:p w14:paraId="5E2AD85E" w14:textId="78BE84A4" w:rsidR="002A27A3" w:rsidRDefault="002A27A3" w:rsidP="002A27A3">
      <w:pPr>
        <w:tabs>
          <w:tab w:val="num" w:pos="900"/>
        </w:tabs>
        <w:ind w:left="360"/>
        <w:rPr>
          <w:rFonts w:ascii="Century Gothic" w:hAnsi="Century Gothic"/>
          <w:iCs/>
        </w:rPr>
      </w:pPr>
      <w:r>
        <w:rPr>
          <w:rFonts w:ascii="Century Gothic" w:hAnsi="Century Gothic"/>
          <w:iCs/>
        </w:rPr>
        <w:t>School dinners cost £2.</w:t>
      </w:r>
      <w:r w:rsidR="00870D37">
        <w:rPr>
          <w:rFonts w:ascii="Century Gothic" w:hAnsi="Century Gothic"/>
          <w:iCs/>
        </w:rPr>
        <w:t>7</w:t>
      </w:r>
      <w:r>
        <w:rPr>
          <w:rFonts w:ascii="Century Gothic" w:hAnsi="Century Gothic"/>
          <w:iCs/>
        </w:rPr>
        <w:t xml:space="preserve">5 per </w:t>
      </w:r>
      <w:proofErr w:type="gramStart"/>
      <w:r>
        <w:rPr>
          <w:rFonts w:ascii="Century Gothic" w:hAnsi="Century Gothic"/>
          <w:iCs/>
        </w:rPr>
        <w:t>day</w:t>
      </w:r>
      <w:proofErr w:type="gramEnd"/>
      <w:r>
        <w:rPr>
          <w:rFonts w:ascii="Century Gothic" w:hAnsi="Century Gothic"/>
          <w:iCs/>
        </w:rPr>
        <w:t xml:space="preserve"> and these fees are payable separately using our Arbor Parent Portal unless your child is eligible for Free School Meals.</w:t>
      </w:r>
    </w:p>
    <w:p w14:paraId="2CBB7E9E" w14:textId="77777777" w:rsidR="002A27A3" w:rsidRDefault="002A27A3" w:rsidP="002A27A3">
      <w:pPr>
        <w:tabs>
          <w:tab w:val="num" w:pos="900"/>
        </w:tabs>
        <w:ind w:left="360"/>
        <w:rPr>
          <w:rFonts w:ascii="Century Gothic" w:hAnsi="Century Gothic"/>
          <w:iCs/>
        </w:rPr>
      </w:pPr>
    </w:p>
    <w:p w14:paraId="2FF53F87" w14:textId="77777777" w:rsidR="002A27A3" w:rsidRDefault="002A27A3" w:rsidP="002A27A3">
      <w:pPr>
        <w:tabs>
          <w:tab w:val="num" w:pos="900"/>
        </w:tabs>
        <w:ind w:left="360"/>
        <w:rPr>
          <w:rFonts w:ascii="Century Gothic" w:hAnsi="Century Gothic"/>
          <w:iCs/>
        </w:rPr>
      </w:pPr>
      <w:r>
        <w:rPr>
          <w:rFonts w:ascii="Century Gothic" w:hAnsi="Century Gothic"/>
          <w:iCs/>
        </w:rPr>
        <w:lastRenderedPageBreak/>
        <w:t>The level of fees will be reviewed</w:t>
      </w:r>
      <w:r w:rsidRPr="008673B2">
        <w:rPr>
          <w:rFonts w:ascii="Century Gothic" w:hAnsi="Century Gothic"/>
          <w:iCs/>
        </w:rPr>
        <w:t xml:space="preserve"> each year</w:t>
      </w:r>
      <w:r>
        <w:rPr>
          <w:rFonts w:ascii="Century Gothic" w:hAnsi="Century Gothic"/>
          <w:iCs/>
        </w:rPr>
        <w:t>,</w:t>
      </w:r>
      <w:r w:rsidRPr="008673B2">
        <w:rPr>
          <w:rFonts w:ascii="Century Gothic" w:hAnsi="Century Gothic"/>
          <w:iCs/>
        </w:rPr>
        <w:t xml:space="preserve"> usually </w:t>
      </w:r>
      <w:r>
        <w:rPr>
          <w:rFonts w:ascii="Century Gothic" w:hAnsi="Century Gothic"/>
          <w:iCs/>
        </w:rPr>
        <w:t>during the Summer</w:t>
      </w:r>
      <w:r w:rsidRPr="008673B2">
        <w:rPr>
          <w:rFonts w:ascii="Century Gothic" w:hAnsi="Century Gothic"/>
          <w:iCs/>
        </w:rPr>
        <w:t xml:space="preserve"> Term</w:t>
      </w:r>
      <w:r>
        <w:rPr>
          <w:rFonts w:ascii="Century Gothic" w:hAnsi="Century Gothic"/>
          <w:iCs/>
        </w:rPr>
        <w:t>, and may be subject to increase.</w:t>
      </w:r>
    </w:p>
    <w:p w14:paraId="69F97271" w14:textId="77777777" w:rsidR="00870D37" w:rsidRDefault="00870D37" w:rsidP="002A27A3">
      <w:pPr>
        <w:tabs>
          <w:tab w:val="num" w:pos="900"/>
        </w:tabs>
        <w:ind w:left="360"/>
        <w:rPr>
          <w:rFonts w:ascii="Century Gothic" w:hAnsi="Century Gothic"/>
          <w:iCs/>
        </w:rPr>
      </w:pPr>
    </w:p>
    <w:p w14:paraId="708BD0D3" w14:textId="77777777" w:rsidR="00BB6C2A" w:rsidRPr="008673B2" w:rsidRDefault="00BB6C2A" w:rsidP="00BB6C2A">
      <w:pPr>
        <w:pStyle w:val="ListParagraph"/>
        <w:numPr>
          <w:ilvl w:val="0"/>
          <w:numId w:val="1"/>
        </w:numPr>
        <w:rPr>
          <w:rFonts w:ascii="Century Gothic" w:hAnsi="Century Gothic"/>
          <w:b/>
          <w:sz w:val="24"/>
        </w:rPr>
      </w:pPr>
      <w:r w:rsidRPr="008673B2">
        <w:rPr>
          <w:rFonts w:ascii="Century Gothic" w:hAnsi="Century Gothic"/>
          <w:b/>
          <w:sz w:val="24"/>
        </w:rPr>
        <w:t>Discounts</w:t>
      </w:r>
    </w:p>
    <w:p w14:paraId="3ED72BB5" w14:textId="77777777" w:rsidR="00BB6C2A" w:rsidRDefault="00BB6C2A" w:rsidP="00BB6C2A">
      <w:pPr>
        <w:pStyle w:val="ListParagraph"/>
        <w:ind w:left="360"/>
        <w:rPr>
          <w:rFonts w:ascii="Century Gothic" w:hAnsi="Century Gothic"/>
          <w:sz w:val="24"/>
        </w:rPr>
      </w:pPr>
    </w:p>
    <w:p w14:paraId="5FB49EBC" w14:textId="77777777" w:rsidR="00BB6C2A" w:rsidRPr="008673B2" w:rsidRDefault="00BB6C2A" w:rsidP="00BB6C2A">
      <w:pPr>
        <w:pStyle w:val="ListParagraph"/>
        <w:ind w:left="360"/>
        <w:rPr>
          <w:rFonts w:ascii="Century Gothic" w:hAnsi="Century Gothic"/>
          <w:i/>
          <w:sz w:val="24"/>
        </w:rPr>
      </w:pPr>
      <w:r w:rsidRPr="008673B2">
        <w:rPr>
          <w:rFonts w:ascii="Century Gothic" w:hAnsi="Century Gothic"/>
          <w:sz w:val="24"/>
        </w:rPr>
        <w:t xml:space="preserve">Siblings </w:t>
      </w:r>
      <w:r>
        <w:rPr>
          <w:rFonts w:ascii="Century Gothic" w:hAnsi="Century Gothic"/>
          <w:sz w:val="24"/>
        </w:rPr>
        <w:t xml:space="preserve">in the nursery </w:t>
      </w:r>
      <w:r w:rsidRPr="008673B2">
        <w:rPr>
          <w:rFonts w:ascii="Century Gothic" w:hAnsi="Century Gothic"/>
          <w:sz w:val="24"/>
        </w:rPr>
        <w:t>are subject to a discount rate of 10%.</w:t>
      </w:r>
    </w:p>
    <w:p w14:paraId="2F3A864A" w14:textId="77777777" w:rsidR="00BB6C2A" w:rsidRPr="00BC0762" w:rsidRDefault="00BB6C2A" w:rsidP="00BB6C2A">
      <w:pPr>
        <w:rPr>
          <w:rFonts w:ascii="Century Gothic" w:hAnsi="Century Gothic"/>
          <w:i/>
        </w:rPr>
      </w:pPr>
    </w:p>
    <w:p w14:paraId="733E7F40" w14:textId="77777777" w:rsidR="00BB6C2A" w:rsidRPr="008673B2" w:rsidRDefault="00BB6C2A" w:rsidP="00BB6C2A">
      <w:pPr>
        <w:pStyle w:val="ListParagraph"/>
        <w:numPr>
          <w:ilvl w:val="0"/>
          <w:numId w:val="1"/>
        </w:numPr>
        <w:rPr>
          <w:rFonts w:ascii="Century Gothic" w:hAnsi="Century Gothic"/>
          <w:sz w:val="24"/>
        </w:rPr>
      </w:pPr>
      <w:r w:rsidRPr="008673B2">
        <w:rPr>
          <w:rFonts w:ascii="Century Gothic" w:hAnsi="Century Gothic"/>
          <w:b/>
          <w:sz w:val="24"/>
        </w:rPr>
        <w:t>Payment for unattended booked-in days</w:t>
      </w:r>
    </w:p>
    <w:p w14:paraId="3FA4A732" w14:textId="77777777" w:rsidR="00BB6C2A" w:rsidRPr="008673B2" w:rsidRDefault="00BB6C2A" w:rsidP="00BB6C2A">
      <w:pPr>
        <w:ind w:left="360"/>
        <w:rPr>
          <w:rFonts w:ascii="Century Gothic" w:hAnsi="Century Gothic"/>
        </w:rPr>
      </w:pPr>
      <w:r w:rsidRPr="008673B2">
        <w:rPr>
          <w:rFonts w:ascii="Century Gothic" w:hAnsi="Century Gothic"/>
        </w:rPr>
        <w:t xml:space="preserve">Monthly fees include all sick days, public holidays and annual private holidays. Fees are payable for booked-in days and not actual attendance. </w:t>
      </w:r>
    </w:p>
    <w:p w14:paraId="2AAF0733" w14:textId="77777777" w:rsidR="00BB6C2A" w:rsidRDefault="00BB6C2A" w:rsidP="00BB6C2A">
      <w:pPr>
        <w:ind w:left="360"/>
        <w:rPr>
          <w:rFonts w:ascii="Century Gothic" w:hAnsi="Century Gothic"/>
        </w:rPr>
      </w:pPr>
    </w:p>
    <w:p w14:paraId="17B407CC" w14:textId="77777777" w:rsidR="00BB6C2A" w:rsidRPr="008673B2" w:rsidRDefault="00BB6C2A" w:rsidP="00BB6C2A">
      <w:pPr>
        <w:ind w:left="360"/>
        <w:rPr>
          <w:rFonts w:ascii="Century Gothic" w:hAnsi="Century Gothic"/>
        </w:rPr>
      </w:pPr>
      <w:r w:rsidRPr="008673B2">
        <w:rPr>
          <w:rFonts w:ascii="Century Gothic" w:hAnsi="Century Gothic"/>
        </w:rPr>
        <w:t>Occasional days absent from nursery due to illness are paid for in full.</w:t>
      </w:r>
    </w:p>
    <w:p w14:paraId="709BCF89" w14:textId="77777777" w:rsidR="00BB6C2A" w:rsidRDefault="00BB6C2A" w:rsidP="00BB6C2A">
      <w:pPr>
        <w:ind w:left="360"/>
        <w:rPr>
          <w:rFonts w:ascii="Century Gothic" w:hAnsi="Century Gothic"/>
        </w:rPr>
      </w:pPr>
    </w:p>
    <w:p w14:paraId="24759DFA" w14:textId="77777777" w:rsidR="00BB6C2A" w:rsidRPr="008673B2" w:rsidRDefault="00BB6C2A" w:rsidP="00BB6C2A">
      <w:pPr>
        <w:ind w:left="360"/>
        <w:rPr>
          <w:rFonts w:ascii="Century Gothic" w:hAnsi="Century Gothic"/>
        </w:rPr>
      </w:pPr>
      <w:r w:rsidRPr="008673B2">
        <w:rPr>
          <w:rFonts w:ascii="Century Gothic" w:hAnsi="Century Gothic"/>
        </w:rPr>
        <w:t xml:space="preserve">If the nursery has to close due to any health and safety reasons including bad weather, fees will still be payable during the closure period. </w:t>
      </w:r>
    </w:p>
    <w:p w14:paraId="4F3A462D" w14:textId="77777777" w:rsidR="00BB6C2A" w:rsidRDefault="00BB6C2A" w:rsidP="00BB6C2A">
      <w:pPr>
        <w:ind w:left="360"/>
        <w:rPr>
          <w:rFonts w:ascii="Century Gothic" w:hAnsi="Century Gothic"/>
        </w:rPr>
      </w:pPr>
    </w:p>
    <w:p w14:paraId="09A31BB2" w14:textId="77777777" w:rsidR="00BB6C2A" w:rsidRPr="008673B2" w:rsidRDefault="00BB6C2A" w:rsidP="00BB6C2A">
      <w:pPr>
        <w:ind w:left="360"/>
        <w:rPr>
          <w:rFonts w:ascii="Century Gothic" w:hAnsi="Century Gothic"/>
        </w:rPr>
      </w:pPr>
      <w:r>
        <w:rPr>
          <w:rFonts w:ascii="Century Gothic" w:hAnsi="Century Gothic"/>
        </w:rPr>
        <w:t xml:space="preserve">For holidays longer than two weeks we require at least four </w:t>
      </w:r>
      <w:proofErr w:type="spellStart"/>
      <w:r>
        <w:rPr>
          <w:rFonts w:ascii="Century Gothic" w:hAnsi="Century Gothic"/>
        </w:rPr>
        <w:t>week</w:t>
      </w:r>
      <w:r w:rsidRPr="008673B2">
        <w:rPr>
          <w:rFonts w:ascii="Century Gothic" w:hAnsi="Century Gothic"/>
        </w:rPr>
        <w:t>s notice</w:t>
      </w:r>
      <w:proofErr w:type="spellEnd"/>
      <w:r w:rsidRPr="008673B2">
        <w:rPr>
          <w:rFonts w:ascii="Century Gothic" w:hAnsi="Century Gothic"/>
        </w:rPr>
        <w:t xml:space="preserve"> and a discount on retainer fee may be negotiated.</w:t>
      </w:r>
    </w:p>
    <w:p w14:paraId="516A2BFE" w14:textId="77777777" w:rsidR="00BB6C2A" w:rsidRDefault="00BB6C2A" w:rsidP="00BB6C2A">
      <w:pPr>
        <w:ind w:left="360"/>
        <w:rPr>
          <w:rFonts w:ascii="Century Gothic" w:hAnsi="Century Gothic"/>
        </w:rPr>
      </w:pPr>
    </w:p>
    <w:p w14:paraId="71268F2E" w14:textId="77777777" w:rsidR="00BB6C2A" w:rsidRPr="008673B2" w:rsidRDefault="00BB6C2A" w:rsidP="00BB6C2A">
      <w:pPr>
        <w:ind w:left="360"/>
        <w:rPr>
          <w:rFonts w:ascii="Century Gothic" w:hAnsi="Century Gothic"/>
        </w:rPr>
      </w:pPr>
      <w:r w:rsidRPr="008673B2">
        <w:rPr>
          <w:rFonts w:ascii="Century Gothic" w:hAnsi="Century Gothic"/>
        </w:rPr>
        <w:t xml:space="preserve">Notice of annual holidays in writing to the office must be given one month in advance to qualify for holiday discount. </w:t>
      </w:r>
    </w:p>
    <w:p w14:paraId="6F4FC4BB" w14:textId="77777777" w:rsidR="00BB6C2A" w:rsidRDefault="00BB6C2A" w:rsidP="00BB6C2A">
      <w:pPr>
        <w:ind w:left="360"/>
        <w:rPr>
          <w:rFonts w:ascii="Century Gothic" w:hAnsi="Century Gothic"/>
        </w:rPr>
      </w:pPr>
    </w:p>
    <w:p w14:paraId="623B1EDC" w14:textId="77777777" w:rsidR="00BB6C2A" w:rsidRPr="008673B2" w:rsidRDefault="00BB6C2A" w:rsidP="00BB6C2A">
      <w:pPr>
        <w:ind w:left="360"/>
        <w:rPr>
          <w:rFonts w:ascii="Century Gothic" w:hAnsi="Century Gothic"/>
        </w:rPr>
      </w:pPr>
      <w:r w:rsidRPr="008673B2">
        <w:rPr>
          <w:rFonts w:ascii="Century Gothic" w:hAnsi="Century Gothic"/>
        </w:rPr>
        <w:t>Prolonged absence of more than three months due to illness or hospitalisation will be given special consideration.</w:t>
      </w:r>
    </w:p>
    <w:p w14:paraId="111BD18A" w14:textId="77777777" w:rsidR="00BB6C2A" w:rsidRDefault="00BB6C2A" w:rsidP="00BB6C2A">
      <w:pPr>
        <w:ind w:left="360"/>
        <w:rPr>
          <w:rFonts w:ascii="Century Gothic" w:hAnsi="Century Gothic"/>
        </w:rPr>
      </w:pPr>
    </w:p>
    <w:p w14:paraId="73425905" w14:textId="77777777" w:rsidR="00BB6C2A" w:rsidRPr="008673B2" w:rsidRDefault="00BB6C2A" w:rsidP="00BB6C2A">
      <w:pPr>
        <w:ind w:left="360"/>
        <w:rPr>
          <w:rFonts w:ascii="Century Gothic" w:hAnsi="Century Gothic"/>
        </w:rPr>
      </w:pPr>
      <w:r w:rsidRPr="008673B2">
        <w:rPr>
          <w:rFonts w:ascii="Century Gothic" w:hAnsi="Century Gothic"/>
        </w:rPr>
        <w:t xml:space="preserve">Failure to inform us of </w:t>
      </w:r>
      <w:proofErr w:type="gramStart"/>
      <w:r w:rsidRPr="008673B2">
        <w:rPr>
          <w:rFonts w:ascii="Century Gothic" w:hAnsi="Century Gothic"/>
        </w:rPr>
        <w:t>long term</w:t>
      </w:r>
      <w:proofErr w:type="gramEnd"/>
      <w:r w:rsidRPr="008673B2">
        <w:rPr>
          <w:rFonts w:ascii="Century Gothic" w:hAnsi="Century Gothic"/>
        </w:rPr>
        <w:t xml:space="preserve"> absence may result in the loss of your child’s nursery place.</w:t>
      </w:r>
    </w:p>
    <w:p w14:paraId="535E165E" w14:textId="77777777" w:rsidR="00BB6C2A" w:rsidRPr="001B4520" w:rsidRDefault="00BB6C2A" w:rsidP="00BB6C2A">
      <w:pPr>
        <w:pStyle w:val="ListParagraph"/>
        <w:rPr>
          <w:rFonts w:ascii="Century Gothic" w:hAnsi="Century Gothic"/>
          <w:sz w:val="24"/>
        </w:rPr>
      </w:pPr>
    </w:p>
    <w:p w14:paraId="5B8CF03C" w14:textId="77777777" w:rsidR="00BB6C2A" w:rsidRPr="001B4520" w:rsidRDefault="00BB6C2A" w:rsidP="00BB6C2A">
      <w:pPr>
        <w:pStyle w:val="ListParagraph"/>
        <w:numPr>
          <w:ilvl w:val="0"/>
          <w:numId w:val="1"/>
        </w:numPr>
        <w:rPr>
          <w:rFonts w:ascii="Century Gothic" w:hAnsi="Century Gothic"/>
          <w:sz w:val="24"/>
        </w:rPr>
      </w:pPr>
      <w:r w:rsidRPr="001B4520">
        <w:rPr>
          <w:rFonts w:ascii="Century Gothic" w:hAnsi="Century Gothic"/>
          <w:b/>
          <w:sz w:val="24"/>
        </w:rPr>
        <w:t>Arrears and debt policy</w:t>
      </w:r>
    </w:p>
    <w:p w14:paraId="48E910B4" w14:textId="77777777" w:rsidR="00BB6C2A" w:rsidRDefault="00BB6C2A" w:rsidP="00BB6C2A">
      <w:pPr>
        <w:ind w:left="360"/>
        <w:rPr>
          <w:rFonts w:ascii="Century Gothic" w:hAnsi="Century Gothic"/>
        </w:rPr>
      </w:pPr>
      <w:r w:rsidRPr="001B4520">
        <w:rPr>
          <w:rFonts w:ascii="Century Gothic" w:hAnsi="Century Gothic"/>
        </w:rPr>
        <w:t xml:space="preserve">If you are experiencing financial difficulties in the payment of </w:t>
      </w:r>
      <w:proofErr w:type="gramStart"/>
      <w:r w:rsidRPr="001B4520">
        <w:rPr>
          <w:rFonts w:ascii="Century Gothic" w:hAnsi="Century Gothic"/>
        </w:rPr>
        <w:t>fees</w:t>
      </w:r>
      <w:proofErr w:type="gramEnd"/>
      <w:r w:rsidRPr="001B4520">
        <w:rPr>
          <w:rFonts w:ascii="Century Gothic" w:hAnsi="Century Gothic"/>
        </w:rPr>
        <w:t xml:space="preserve"> then please contact the office at the earliest opportunity so a mutual agreement can be made in th</w:t>
      </w:r>
      <w:r>
        <w:rPr>
          <w:rFonts w:ascii="Century Gothic" w:hAnsi="Century Gothic"/>
        </w:rPr>
        <w:t>e recovery of outstanding debts.</w:t>
      </w:r>
    </w:p>
    <w:p w14:paraId="30329A3D" w14:textId="77777777" w:rsidR="00BB6C2A" w:rsidRDefault="00BB6C2A" w:rsidP="00BB6C2A">
      <w:pPr>
        <w:ind w:left="360"/>
        <w:rPr>
          <w:rFonts w:ascii="Century Gothic" w:hAnsi="Century Gothic"/>
        </w:rPr>
      </w:pPr>
    </w:p>
    <w:p w14:paraId="2053EFA0" w14:textId="77777777" w:rsidR="00BB6C2A" w:rsidRDefault="00BB6C2A" w:rsidP="00BB6C2A">
      <w:pPr>
        <w:ind w:left="360"/>
        <w:rPr>
          <w:rFonts w:ascii="Century Gothic" w:hAnsi="Century Gothic"/>
        </w:rPr>
      </w:pPr>
      <w:r w:rsidRPr="001B4520">
        <w:rPr>
          <w:rFonts w:ascii="Century Gothic" w:hAnsi="Century Gothic"/>
        </w:rPr>
        <w:t>An arrangement will be offered to pay outstanding fees by instalments until the debt is recovered.</w:t>
      </w:r>
    </w:p>
    <w:p w14:paraId="4F1CA251" w14:textId="77777777" w:rsidR="00BB6C2A" w:rsidRDefault="00BB6C2A" w:rsidP="00BB6C2A">
      <w:pPr>
        <w:ind w:left="360"/>
        <w:rPr>
          <w:rFonts w:ascii="Century Gothic" w:hAnsi="Century Gothic"/>
        </w:rPr>
      </w:pPr>
    </w:p>
    <w:p w14:paraId="188BEB6C" w14:textId="77777777" w:rsidR="00BB6C2A" w:rsidRDefault="00BB6C2A" w:rsidP="00BB6C2A">
      <w:pPr>
        <w:ind w:left="360"/>
        <w:rPr>
          <w:rFonts w:ascii="Century Gothic" w:hAnsi="Century Gothic"/>
        </w:rPr>
      </w:pPr>
      <w:r>
        <w:rPr>
          <w:rFonts w:ascii="Century Gothic" w:hAnsi="Century Gothic"/>
        </w:rPr>
        <w:t>Seven</w:t>
      </w:r>
      <w:r w:rsidRPr="001B4520">
        <w:rPr>
          <w:rFonts w:ascii="Century Gothic" w:hAnsi="Century Gothic"/>
        </w:rPr>
        <w:t xml:space="preserve"> days after the due date a statement will be sent to </w:t>
      </w:r>
      <w:r>
        <w:rPr>
          <w:rFonts w:ascii="Century Gothic" w:hAnsi="Century Gothic"/>
        </w:rPr>
        <w:t xml:space="preserve">any </w:t>
      </w:r>
      <w:r w:rsidRPr="001B4520">
        <w:rPr>
          <w:rFonts w:ascii="Century Gothic" w:hAnsi="Century Gothic"/>
        </w:rPr>
        <w:t>outstanding debtors.</w:t>
      </w:r>
      <w:r>
        <w:rPr>
          <w:rFonts w:ascii="Century Gothic" w:hAnsi="Century Gothic"/>
        </w:rPr>
        <w:t xml:space="preserve"> </w:t>
      </w:r>
      <w:r w:rsidRPr="001B4520">
        <w:rPr>
          <w:rFonts w:ascii="Century Gothic" w:hAnsi="Century Gothic"/>
        </w:rPr>
        <w:t xml:space="preserve">If fees remain unpaid </w:t>
      </w:r>
      <w:r>
        <w:rPr>
          <w:rFonts w:ascii="Century Gothic" w:hAnsi="Century Gothic"/>
        </w:rPr>
        <w:t xml:space="preserve">or an arrangement to repay outstanding fees has not been </w:t>
      </w:r>
      <w:proofErr w:type="gramStart"/>
      <w:r>
        <w:rPr>
          <w:rFonts w:ascii="Century Gothic" w:hAnsi="Century Gothic"/>
        </w:rPr>
        <w:t>agreed</w:t>
      </w:r>
      <w:proofErr w:type="gramEnd"/>
      <w:r>
        <w:rPr>
          <w:rFonts w:ascii="Century Gothic" w:hAnsi="Century Gothic"/>
        </w:rPr>
        <w:t xml:space="preserve"> </w:t>
      </w:r>
      <w:r w:rsidRPr="001B4520">
        <w:rPr>
          <w:rFonts w:ascii="Century Gothic" w:hAnsi="Century Gothic"/>
        </w:rPr>
        <w:t>then a furt</w:t>
      </w:r>
      <w:r>
        <w:rPr>
          <w:rFonts w:ascii="Century Gothic" w:hAnsi="Century Gothic"/>
        </w:rPr>
        <w:t>her statement will be sent out seven days after this time and the placement will be withdrawn with immediate effect.</w:t>
      </w:r>
    </w:p>
    <w:p w14:paraId="4AD35A96" w14:textId="77777777" w:rsidR="00BB6C2A" w:rsidRDefault="00BB6C2A" w:rsidP="00BB6C2A">
      <w:pPr>
        <w:ind w:left="360"/>
        <w:rPr>
          <w:rFonts w:ascii="Century Gothic" w:hAnsi="Century Gothic"/>
        </w:rPr>
      </w:pPr>
    </w:p>
    <w:p w14:paraId="294709DB" w14:textId="77777777" w:rsidR="00BB6C2A" w:rsidRDefault="00BB6C2A" w:rsidP="00BB6C2A">
      <w:pPr>
        <w:ind w:left="360"/>
        <w:rPr>
          <w:rFonts w:ascii="Century Gothic" w:hAnsi="Century Gothic"/>
        </w:rPr>
      </w:pPr>
      <w:r>
        <w:rPr>
          <w:rFonts w:ascii="Century Gothic" w:hAnsi="Century Gothic"/>
        </w:rPr>
        <w:t>If fees remain outstanding after 14 days of the second statement,</w:t>
      </w:r>
      <w:r w:rsidRPr="001B4520">
        <w:rPr>
          <w:rFonts w:ascii="Century Gothic" w:hAnsi="Century Gothic"/>
        </w:rPr>
        <w:t xml:space="preserve"> </w:t>
      </w:r>
      <w:r>
        <w:rPr>
          <w:rFonts w:ascii="Century Gothic" w:hAnsi="Century Gothic"/>
        </w:rPr>
        <w:t>debt recovery agents will be instructed to recover the debt</w:t>
      </w:r>
      <w:r w:rsidRPr="001B4520">
        <w:rPr>
          <w:rFonts w:ascii="Century Gothic" w:hAnsi="Century Gothic"/>
        </w:rPr>
        <w:t>.</w:t>
      </w:r>
    </w:p>
    <w:p w14:paraId="2551D679" w14:textId="77777777" w:rsidR="00BB6C2A" w:rsidRDefault="00BB6C2A" w:rsidP="00BB6C2A">
      <w:pPr>
        <w:ind w:left="360"/>
        <w:rPr>
          <w:rFonts w:ascii="Century Gothic" w:hAnsi="Century Gothic"/>
        </w:rPr>
      </w:pPr>
    </w:p>
    <w:p w14:paraId="4F9DB779" w14:textId="77777777" w:rsidR="00BB6C2A" w:rsidRPr="00BC0762" w:rsidRDefault="00BB6C2A" w:rsidP="00BB6C2A">
      <w:pPr>
        <w:ind w:left="360"/>
        <w:rPr>
          <w:rFonts w:ascii="Century Gothic" w:hAnsi="Century Gothic"/>
        </w:rPr>
      </w:pPr>
      <w:r w:rsidRPr="001B4520">
        <w:rPr>
          <w:rFonts w:ascii="Century Gothic" w:hAnsi="Century Gothic"/>
        </w:rPr>
        <w:t xml:space="preserve">Unpaid fees not paid within 7 days of the due date are subject to a 10% surcharge each full week overdue. </w:t>
      </w:r>
    </w:p>
    <w:p w14:paraId="70947CCA" w14:textId="77777777" w:rsidR="00BB6C2A" w:rsidRPr="00BC0762" w:rsidRDefault="00BB6C2A" w:rsidP="00BB6C2A">
      <w:pPr>
        <w:rPr>
          <w:rFonts w:ascii="Century Gothic" w:hAnsi="Century Gothic"/>
        </w:rPr>
      </w:pPr>
    </w:p>
    <w:p w14:paraId="0B843770" w14:textId="4968EE2E" w:rsidR="00BB6C2A" w:rsidRPr="00DD0A26" w:rsidRDefault="00BB6C2A" w:rsidP="00BB6C2A">
      <w:pPr>
        <w:pStyle w:val="Heading2"/>
        <w:rPr>
          <w:rFonts w:ascii="Century Gothic" w:hAnsi="Century Gothic"/>
          <w:sz w:val="28"/>
        </w:rPr>
      </w:pPr>
      <w:r w:rsidRPr="00DD0A26">
        <w:rPr>
          <w:rFonts w:ascii="Century Gothic" w:hAnsi="Century Gothic"/>
          <w:sz w:val="28"/>
        </w:rPr>
        <w:t>Late pick-up, e</w:t>
      </w:r>
      <w:r w:rsidR="004C77CA">
        <w:rPr>
          <w:rFonts w:ascii="Century Gothic" w:hAnsi="Century Gothic"/>
          <w:sz w:val="28"/>
        </w:rPr>
        <w:t>ar</w:t>
      </w:r>
      <w:r w:rsidRPr="00DD0A26">
        <w:rPr>
          <w:rFonts w:ascii="Century Gothic" w:hAnsi="Century Gothic"/>
          <w:sz w:val="28"/>
        </w:rPr>
        <w:t>ly drop-off and penalty fees</w:t>
      </w:r>
    </w:p>
    <w:p w14:paraId="6A4F8672" w14:textId="77777777" w:rsidR="00BB6C2A" w:rsidRDefault="00BB6C2A" w:rsidP="00BB6C2A">
      <w:pPr>
        <w:rPr>
          <w:rFonts w:ascii="Century Gothic" w:hAnsi="Century Gothic"/>
        </w:rPr>
      </w:pPr>
    </w:p>
    <w:p w14:paraId="07E5BD8D" w14:textId="5B24011A" w:rsidR="00BB6C2A" w:rsidRPr="00BC0762" w:rsidRDefault="00BB6C2A" w:rsidP="00BB6C2A">
      <w:pPr>
        <w:rPr>
          <w:rFonts w:ascii="Century Gothic" w:hAnsi="Century Gothic"/>
        </w:rPr>
      </w:pPr>
      <w:r w:rsidRPr="00BC0762">
        <w:rPr>
          <w:rFonts w:ascii="Century Gothic" w:hAnsi="Century Gothic"/>
        </w:rPr>
        <w:t xml:space="preserve">Please advise the nursery immediately if you will be arriving earlier or later than the pre-arranged time to pick up your child. It is the parents’ responsibility to ensure that children are picked up at the end of the agreed session and at the end of the day, no later than </w:t>
      </w:r>
      <w:r>
        <w:rPr>
          <w:rFonts w:ascii="Century Gothic" w:hAnsi="Century Gothic"/>
        </w:rPr>
        <w:t>15.45</w:t>
      </w:r>
      <w:r w:rsidRPr="00BC0762">
        <w:rPr>
          <w:rFonts w:ascii="Century Gothic" w:hAnsi="Century Gothic"/>
        </w:rPr>
        <w:t xml:space="preserve">. If you are not able to pick up your child by </w:t>
      </w:r>
      <w:r>
        <w:rPr>
          <w:rFonts w:ascii="Century Gothic" w:hAnsi="Century Gothic"/>
        </w:rPr>
        <w:t>15.45,</w:t>
      </w:r>
      <w:r w:rsidRPr="00BC0762">
        <w:rPr>
          <w:rFonts w:ascii="Century Gothic" w:hAnsi="Century Gothic"/>
        </w:rPr>
        <w:t xml:space="preserve"> alternative arrangements must be made.</w:t>
      </w:r>
    </w:p>
    <w:p w14:paraId="13A5808C" w14:textId="77777777" w:rsidR="00BB6C2A" w:rsidRPr="00BC0762" w:rsidRDefault="00BB6C2A" w:rsidP="00BB6C2A">
      <w:pPr>
        <w:rPr>
          <w:rFonts w:ascii="Century Gothic" w:hAnsi="Century Gothic"/>
        </w:rPr>
      </w:pPr>
    </w:p>
    <w:p w14:paraId="4F4148C9" w14:textId="77777777" w:rsidR="00BB6C2A" w:rsidRPr="00582156" w:rsidRDefault="00BB6C2A" w:rsidP="00BB6C2A">
      <w:pPr>
        <w:rPr>
          <w:rFonts w:ascii="Century Gothic" w:hAnsi="Century Gothic"/>
        </w:rPr>
      </w:pPr>
      <w:r w:rsidRPr="00582156">
        <w:rPr>
          <w:rFonts w:ascii="Century Gothic" w:hAnsi="Century Gothic"/>
        </w:rPr>
        <w:t>You should arrive to drop-o</w:t>
      </w:r>
      <w:r>
        <w:rPr>
          <w:rFonts w:ascii="Century Gothic" w:hAnsi="Century Gothic"/>
        </w:rPr>
        <w:t>ff your child no earlier than 5</w:t>
      </w:r>
      <w:r w:rsidRPr="00582156">
        <w:rPr>
          <w:rFonts w:ascii="Century Gothic" w:hAnsi="Century Gothic"/>
        </w:rPr>
        <w:t xml:space="preserve"> minutes before your session begins.</w:t>
      </w:r>
    </w:p>
    <w:p w14:paraId="16921D44" w14:textId="77777777" w:rsidR="00BB6C2A" w:rsidRDefault="00BB6C2A" w:rsidP="00BB6C2A">
      <w:pPr>
        <w:rPr>
          <w:rFonts w:ascii="Century Gothic" w:hAnsi="Century Gothic"/>
        </w:rPr>
      </w:pPr>
    </w:p>
    <w:p w14:paraId="7E796FCC" w14:textId="77777777" w:rsidR="00BB6C2A" w:rsidRPr="00582156" w:rsidRDefault="00BB6C2A" w:rsidP="00BB6C2A">
      <w:pPr>
        <w:rPr>
          <w:rFonts w:ascii="Century Gothic" w:hAnsi="Century Gothic"/>
        </w:rPr>
      </w:pPr>
      <w:r w:rsidRPr="00582156">
        <w:rPr>
          <w:rFonts w:ascii="Century Gothic" w:hAnsi="Century Gothic"/>
        </w:rPr>
        <w:t>Please notify the nursery if an unauthorised person will be picking up your child. Verbal or written permission must be received before we will release a child to anyone who is not authorised on the registration form.</w:t>
      </w:r>
    </w:p>
    <w:p w14:paraId="13C2EADC" w14:textId="77777777" w:rsidR="00BB6C2A" w:rsidRDefault="00BB6C2A" w:rsidP="00BB6C2A">
      <w:pPr>
        <w:rPr>
          <w:rFonts w:ascii="Century Gothic" w:hAnsi="Century Gothic"/>
        </w:rPr>
      </w:pPr>
    </w:p>
    <w:p w14:paraId="37B8B63D" w14:textId="77777777" w:rsidR="00BB6C2A" w:rsidRPr="00582156" w:rsidRDefault="00BB6C2A" w:rsidP="00BB6C2A">
      <w:pPr>
        <w:rPr>
          <w:rFonts w:ascii="Century Gothic" w:hAnsi="Century Gothic"/>
        </w:rPr>
      </w:pPr>
      <w:r w:rsidRPr="00582156">
        <w:rPr>
          <w:rFonts w:ascii="Century Gothic" w:hAnsi="Century Gothic"/>
        </w:rPr>
        <w:t>If we ar</w:t>
      </w:r>
      <w:r>
        <w:rPr>
          <w:rFonts w:ascii="Century Gothic" w:hAnsi="Century Gothic"/>
        </w:rPr>
        <w:t xml:space="preserve">e unable to </w:t>
      </w:r>
      <w:proofErr w:type="gramStart"/>
      <w:r>
        <w:rPr>
          <w:rFonts w:ascii="Century Gothic" w:hAnsi="Century Gothic"/>
        </w:rPr>
        <w:t>contact</w:t>
      </w:r>
      <w:proofErr w:type="gramEnd"/>
      <w:r>
        <w:rPr>
          <w:rFonts w:ascii="Century Gothic" w:hAnsi="Century Gothic"/>
        </w:rPr>
        <w:t xml:space="preserve"> you within one</w:t>
      </w:r>
      <w:r w:rsidRPr="00582156">
        <w:rPr>
          <w:rFonts w:ascii="Century Gothic" w:hAnsi="Century Gothic"/>
        </w:rPr>
        <w:t xml:space="preserve"> hour of arranged collection time it will trigger our emergency policy on uncollected children which may result in Social </w:t>
      </w:r>
      <w:r>
        <w:rPr>
          <w:rFonts w:ascii="Century Gothic" w:hAnsi="Century Gothic"/>
        </w:rPr>
        <w:t>Care</w:t>
      </w:r>
      <w:r w:rsidRPr="00582156">
        <w:rPr>
          <w:rFonts w:ascii="Century Gothic" w:hAnsi="Century Gothic"/>
        </w:rPr>
        <w:t xml:space="preserve"> being contacted.</w:t>
      </w:r>
    </w:p>
    <w:p w14:paraId="44342477" w14:textId="77777777" w:rsidR="00BB6C2A" w:rsidRDefault="00BB6C2A" w:rsidP="00BB6C2A">
      <w:pPr>
        <w:rPr>
          <w:rFonts w:ascii="Century Gothic" w:hAnsi="Century Gothic"/>
        </w:rPr>
      </w:pPr>
    </w:p>
    <w:p w14:paraId="1F67CF0F" w14:textId="77777777" w:rsidR="00BB6C2A" w:rsidRDefault="00BB6C2A" w:rsidP="00BB6C2A">
      <w:pPr>
        <w:rPr>
          <w:rFonts w:ascii="Century Gothic" w:hAnsi="Century Gothic"/>
        </w:rPr>
      </w:pPr>
      <w:r w:rsidRPr="00582156">
        <w:rPr>
          <w:rFonts w:ascii="Century Gothic" w:hAnsi="Century Gothic"/>
        </w:rPr>
        <w:t>Continual lateness may put your nursery place at risk.</w:t>
      </w:r>
    </w:p>
    <w:p w14:paraId="6C7F4684" w14:textId="77777777" w:rsidR="00BB6C2A" w:rsidRPr="00582156" w:rsidRDefault="00BB6C2A" w:rsidP="00BB6C2A">
      <w:pPr>
        <w:pStyle w:val="Heading1"/>
        <w:rPr>
          <w:rFonts w:ascii="Century Gothic" w:hAnsi="Century Gothic"/>
          <w:sz w:val="28"/>
        </w:rPr>
      </w:pPr>
      <w:r>
        <w:rPr>
          <w:rFonts w:ascii="Century Gothic" w:hAnsi="Century Gothic"/>
          <w:sz w:val="28"/>
        </w:rPr>
        <w:br w:type="page"/>
      </w:r>
      <w:r w:rsidRPr="00582156">
        <w:rPr>
          <w:rFonts w:ascii="Century Gothic" w:hAnsi="Century Gothic"/>
          <w:sz w:val="28"/>
        </w:rPr>
        <w:lastRenderedPageBreak/>
        <w:t>Termination of Contract</w:t>
      </w:r>
    </w:p>
    <w:p w14:paraId="69C12E83" w14:textId="77777777" w:rsidR="00BB6C2A" w:rsidRDefault="00BB6C2A" w:rsidP="00BB6C2A">
      <w:pPr>
        <w:rPr>
          <w:rFonts w:ascii="Century Gothic" w:hAnsi="Century Gothic"/>
        </w:rPr>
      </w:pPr>
    </w:p>
    <w:p w14:paraId="33223B78" w14:textId="77777777" w:rsidR="00BB6C2A" w:rsidRPr="00582156" w:rsidRDefault="00BB6C2A" w:rsidP="00BB6C2A">
      <w:pPr>
        <w:rPr>
          <w:rFonts w:ascii="Century Gothic" w:hAnsi="Century Gothic"/>
        </w:rPr>
      </w:pPr>
      <w:r w:rsidRPr="00582156">
        <w:rPr>
          <w:rFonts w:ascii="Century Gothic" w:hAnsi="Century Gothic"/>
        </w:rPr>
        <w:t>Should you wish to terminate this contract you should do so in writing providing us with a minimum of one month’s notice.</w:t>
      </w:r>
    </w:p>
    <w:p w14:paraId="4350494E" w14:textId="77777777" w:rsidR="00BB6C2A" w:rsidRDefault="00BB6C2A" w:rsidP="00BB6C2A">
      <w:pPr>
        <w:rPr>
          <w:rFonts w:ascii="Century Gothic" w:hAnsi="Century Gothic"/>
        </w:rPr>
      </w:pPr>
    </w:p>
    <w:p w14:paraId="7A18FF96" w14:textId="77777777" w:rsidR="00BB6C2A" w:rsidRDefault="00BB6C2A" w:rsidP="00BB6C2A">
      <w:pPr>
        <w:rPr>
          <w:rFonts w:ascii="Century Gothic" w:hAnsi="Century Gothic"/>
        </w:rPr>
      </w:pPr>
      <w:r w:rsidRPr="00582156">
        <w:rPr>
          <w:rFonts w:ascii="Century Gothic" w:hAnsi="Century Gothic"/>
        </w:rPr>
        <w:t xml:space="preserve">This contract may be ended by </w:t>
      </w:r>
      <w:r>
        <w:rPr>
          <w:rFonts w:ascii="Century Gothic" w:hAnsi="Century Gothic"/>
        </w:rPr>
        <w:t>Kender Primary School</w:t>
      </w:r>
      <w:r w:rsidRPr="00582156">
        <w:rPr>
          <w:rFonts w:ascii="Century Gothic" w:hAnsi="Century Gothic"/>
        </w:rPr>
        <w:t xml:space="preserve"> with immediate effect if any of the following apply:</w:t>
      </w:r>
    </w:p>
    <w:p w14:paraId="2C121DEC" w14:textId="77777777" w:rsidR="00BB6C2A" w:rsidRPr="00582156" w:rsidRDefault="00BB6C2A" w:rsidP="00BB6C2A">
      <w:pPr>
        <w:rPr>
          <w:rFonts w:ascii="Century Gothic" w:hAnsi="Century Gothic"/>
        </w:rPr>
      </w:pPr>
    </w:p>
    <w:p w14:paraId="4E12A719" w14:textId="77777777" w:rsidR="00BB6C2A" w:rsidRPr="00582156" w:rsidRDefault="00BB6C2A" w:rsidP="00BB6C2A">
      <w:pPr>
        <w:pStyle w:val="ListParagraph"/>
        <w:numPr>
          <w:ilvl w:val="0"/>
          <w:numId w:val="2"/>
        </w:numPr>
        <w:rPr>
          <w:rFonts w:ascii="Century Gothic" w:hAnsi="Century Gothic"/>
          <w:sz w:val="24"/>
        </w:rPr>
      </w:pPr>
      <w:r w:rsidRPr="00582156">
        <w:rPr>
          <w:rFonts w:ascii="Century Gothic" w:hAnsi="Century Gothic"/>
          <w:sz w:val="24"/>
        </w:rPr>
        <w:t>Verbal or physical abuse of any of the staff at Kender Primary School</w:t>
      </w:r>
    </w:p>
    <w:p w14:paraId="3CA1450C" w14:textId="77777777" w:rsidR="00BB6C2A" w:rsidRPr="00582156" w:rsidRDefault="00BB6C2A" w:rsidP="00BB6C2A">
      <w:pPr>
        <w:pStyle w:val="ListParagraph"/>
        <w:numPr>
          <w:ilvl w:val="0"/>
          <w:numId w:val="2"/>
        </w:numPr>
        <w:rPr>
          <w:rFonts w:ascii="Century Gothic" w:hAnsi="Century Gothic"/>
          <w:sz w:val="24"/>
        </w:rPr>
      </w:pPr>
      <w:r w:rsidRPr="00582156">
        <w:rPr>
          <w:rFonts w:ascii="Century Gothic" w:hAnsi="Century Gothic"/>
          <w:sz w:val="24"/>
        </w:rPr>
        <w:t>Failure to pay nursery fees</w:t>
      </w:r>
    </w:p>
    <w:p w14:paraId="11E2A478" w14:textId="77777777" w:rsidR="00BB6C2A" w:rsidRPr="00582156" w:rsidRDefault="00BB6C2A" w:rsidP="00BB6C2A">
      <w:pPr>
        <w:pStyle w:val="ListParagraph"/>
        <w:numPr>
          <w:ilvl w:val="0"/>
          <w:numId w:val="2"/>
        </w:numPr>
        <w:rPr>
          <w:rFonts w:ascii="Century Gothic" w:hAnsi="Century Gothic"/>
          <w:sz w:val="24"/>
        </w:rPr>
      </w:pPr>
      <w:r w:rsidRPr="00582156">
        <w:rPr>
          <w:rFonts w:ascii="Century Gothic" w:hAnsi="Century Gothic"/>
          <w:sz w:val="24"/>
        </w:rPr>
        <w:t>Continual lateness</w:t>
      </w:r>
    </w:p>
    <w:p w14:paraId="3ECC5188" w14:textId="77777777" w:rsidR="00BB6C2A" w:rsidRDefault="00BB6C2A" w:rsidP="00BB6C2A">
      <w:pPr>
        <w:pStyle w:val="ListParagraph"/>
        <w:numPr>
          <w:ilvl w:val="0"/>
          <w:numId w:val="2"/>
        </w:numPr>
        <w:rPr>
          <w:rFonts w:ascii="Century Gothic" w:hAnsi="Century Gothic"/>
          <w:sz w:val="24"/>
        </w:rPr>
      </w:pPr>
      <w:r w:rsidRPr="00582156">
        <w:rPr>
          <w:rFonts w:ascii="Century Gothic" w:hAnsi="Century Gothic"/>
          <w:sz w:val="24"/>
        </w:rPr>
        <w:t>If your child’s behaviour is deemed unacceptable by us or could endanger other children or staff. In the event of this you will be offered support to try and address this situation to achieve a positive outcome for all concerned</w:t>
      </w:r>
    </w:p>
    <w:p w14:paraId="3F60A240" w14:textId="77777777" w:rsidR="00BB6C2A" w:rsidRPr="005A7CDB" w:rsidRDefault="00BB6C2A" w:rsidP="00BB6C2A">
      <w:pPr>
        <w:ind w:left="360"/>
        <w:rPr>
          <w:rFonts w:ascii="Century Gothic" w:hAnsi="Century Gothic"/>
        </w:rPr>
      </w:pPr>
    </w:p>
    <w:p w14:paraId="793D54E7" w14:textId="77777777" w:rsidR="00BB6C2A" w:rsidRPr="00582156" w:rsidRDefault="00BB6C2A" w:rsidP="00BB6C2A">
      <w:pPr>
        <w:pStyle w:val="Heading1"/>
        <w:rPr>
          <w:rFonts w:ascii="Century Gothic" w:hAnsi="Century Gothic"/>
          <w:sz w:val="28"/>
        </w:rPr>
      </w:pPr>
      <w:r>
        <w:rPr>
          <w:rFonts w:ascii="Century Gothic" w:hAnsi="Century Gothic"/>
          <w:sz w:val="28"/>
        </w:rPr>
        <w:t>Signature</w:t>
      </w:r>
    </w:p>
    <w:p w14:paraId="40EF1216" w14:textId="77777777" w:rsidR="00BB6C2A" w:rsidRPr="00BC0762" w:rsidRDefault="00BB6C2A" w:rsidP="00BB6C2A">
      <w:pPr>
        <w:rPr>
          <w:rFonts w:ascii="Century Gothic" w:hAnsi="Century Gothic"/>
          <w:b/>
          <w:bCs/>
        </w:rPr>
      </w:pPr>
    </w:p>
    <w:p w14:paraId="2E95ACB0" w14:textId="77777777" w:rsidR="00BB6C2A" w:rsidRPr="00BC0762" w:rsidRDefault="00BB6C2A" w:rsidP="00BB6C2A">
      <w:pPr>
        <w:rPr>
          <w:rFonts w:ascii="Century Gothic" w:hAnsi="Century Gothic"/>
          <w:i/>
        </w:rPr>
      </w:pPr>
      <w:r w:rsidRPr="00BC0762">
        <w:rPr>
          <w:rFonts w:ascii="Century Gothic" w:hAnsi="Century Gothic"/>
          <w:i/>
        </w:rPr>
        <w:t>By signing this you are agreeing to all of the terms and conditions as detailed in this contract.</w:t>
      </w:r>
    </w:p>
    <w:p w14:paraId="3F0E957C" w14:textId="77777777" w:rsidR="00BB6C2A" w:rsidRPr="00BC0762" w:rsidRDefault="00BB6C2A" w:rsidP="00BB6C2A">
      <w:pPr>
        <w:rPr>
          <w:rFonts w:ascii="Century Gothic" w:hAnsi="Century Gothic"/>
          <w:i/>
        </w:rPr>
      </w:pPr>
    </w:p>
    <w:p w14:paraId="2D897CB5" w14:textId="77777777" w:rsidR="00BB6C2A" w:rsidRPr="00582156" w:rsidRDefault="00BB6C2A" w:rsidP="00BB6C2A">
      <w:pPr>
        <w:rPr>
          <w:rFonts w:ascii="Century Gothic" w:hAnsi="Century Gothic"/>
          <w:i/>
          <w:sz w:val="20"/>
        </w:rPr>
      </w:pPr>
      <w:r w:rsidRPr="00582156">
        <w:rPr>
          <w:rFonts w:ascii="Century Gothic" w:hAnsi="Century Gothic"/>
          <w:i/>
          <w:sz w:val="20"/>
        </w:rPr>
        <w:t>Name of Parent / Carer:</w:t>
      </w:r>
      <w:r w:rsidRPr="00582156">
        <w:rPr>
          <w:rFonts w:ascii="Century Gothic" w:hAnsi="Century Gothic"/>
          <w:i/>
          <w:sz w:val="20"/>
        </w:rPr>
        <w:tab/>
      </w:r>
      <w:r w:rsidRPr="00582156">
        <w:rPr>
          <w:rFonts w:ascii="Century Gothic" w:hAnsi="Century Gothic"/>
          <w:i/>
          <w:sz w:val="20"/>
        </w:rPr>
        <w:tab/>
        <w:t>..................................................................</w:t>
      </w:r>
    </w:p>
    <w:p w14:paraId="0E81EA3F" w14:textId="77777777" w:rsidR="00BB6C2A" w:rsidRPr="00582156" w:rsidRDefault="00BB6C2A" w:rsidP="00BB6C2A">
      <w:pPr>
        <w:rPr>
          <w:rFonts w:ascii="Century Gothic" w:hAnsi="Century Gothic"/>
          <w:i/>
          <w:sz w:val="20"/>
        </w:rPr>
      </w:pPr>
    </w:p>
    <w:p w14:paraId="29043919" w14:textId="77777777" w:rsidR="00BB6C2A" w:rsidRPr="00582156" w:rsidRDefault="00BB6C2A" w:rsidP="00BB6C2A">
      <w:pPr>
        <w:rPr>
          <w:rFonts w:ascii="Century Gothic" w:hAnsi="Century Gothic"/>
          <w:i/>
          <w:sz w:val="20"/>
        </w:rPr>
      </w:pPr>
    </w:p>
    <w:p w14:paraId="220F2F21" w14:textId="77777777" w:rsidR="00BB6C2A" w:rsidRPr="00582156" w:rsidRDefault="00BB6C2A" w:rsidP="00BB6C2A">
      <w:pPr>
        <w:rPr>
          <w:rFonts w:ascii="Century Gothic" w:hAnsi="Century Gothic"/>
          <w:i/>
          <w:sz w:val="20"/>
        </w:rPr>
      </w:pPr>
      <w:r w:rsidRPr="00582156">
        <w:rPr>
          <w:rFonts w:ascii="Century Gothic" w:hAnsi="Century Gothic"/>
          <w:i/>
          <w:sz w:val="20"/>
        </w:rPr>
        <w:t>Signature of Parent / Carer</w:t>
      </w:r>
      <w:r w:rsidRPr="00582156">
        <w:rPr>
          <w:rFonts w:ascii="Century Gothic" w:hAnsi="Century Gothic"/>
          <w:i/>
          <w:sz w:val="20"/>
        </w:rPr>
        <w:tab/>
      </w:r>
      <w:r>
        <w:rPr>
          <w:rFonts w:ascii="Century Gothic" w:hAnsi="Century Gothic"/>
          <w:i/>
          <w:sz w:val="20"/>
        </w:rPr>
        <w:tab/>
      </w:r>
      <w:r w:rsidRPr="00582156">
        <w:rPr>
          <w:rFonts w:ascii="Century Gothic" w:hAnsi="Century Gothic"/>
          <w:i/>
          <w:sz w:val="20"/>
        </w:rPr>
        <w:t>...................................................................</w:t>
      </w:r>
    </w:p>
    <w:p w14:paraId="3B8FBD8F" w14:textId="77777777" w:rsidR="00BB6C2A" w:rsidRPr="00582156" w:rsidRDefault="00BB6C2A" w:rsidP="00BB6C2A">
      <w:pPr>
        <w:rPr>
          <w:rFonts w:ascii="Century Gothic" w:hAnsi="Century Gothic"/>
          <w:i/>
          <w:sz w:val="20"/>
        </w:rPr>
      </w:pPr>
    </w:p>
    <w:p w14:paraId="1467F61C" w14:textId="77777777" w:rsidR="00BB6C2A" w:rsidRPr="00582156" w:rsidRDefault="00BB6C2A" w:rsidP="00BB6C2A">
      <w:pPr>
        <w:rPr>
          <w:rFonts w:ascii="Century Gothic" w:hAnsi="Century Gothic"/>
          <w:i/>
          <w:sz w:val="20"/>
        </w:rPr>
      </w:pPr>
      <w:r w:rsidRPr="00582156">
        <w:rPr>
          <w:rFonts w:ascii="Century Gothic" w:hAnsi="Century Gothic"/>
          <w:i/>
          <w:sz w:val="20"/>
        </w:rPr>
        <w:t xml:space="preserve">Date: </w:t>
      </w:r>
      <w:r w:rsidRPr="00582156">
        <w:rPr>
          <w:rFonts w:ascii="Century Gothic" w:hAnsi="Century Gothic"/>
          <w:i/>
          <w:sz w:val="20"/>
        </w:rPr>
        <w:tab/>
      </w:r>
      <w:r w:rsidRPr="00582156">
        <w:rPr>
          <w:rFonts w:ascii="Century Gothic" w:hAnsi="Century Gothic"/>
          <w:i/>
          <w:sz w:val="20"/>
        </w:rPr>
        <w:tab/>
      </w:r>
      <w:r w:rsidRPr="00582156">
        <w:rPr>
          <w:rFonts w:ascii="Century Gothic" w:hAnsi="Century Gothic"/>
          <w:i/>
          <w:sz w:val="20"/>
        </w:rPr>
        <w:tab/>
      </w:r>
      <w:r w:rsidRPr="00582156">
        <w:rPr>
          <w:rFonts w:ascii="Century Gothic" w:hAnsi="Century Gothic"/>
          <w:i/>
          <w:sz w:val="20"/>
        </w:rPr>
        <w:tab/>
      </w:r>
      <w:r w:rsidRPr="00582156">
        <w:rPr>
          <w:rFonts w:ascii="Century Gothic" w:hAnsi="Century Gothic"/>
          <w:i/>
          <w:sz w:val="20"/>
        </w:rPr>
        <w:tab/>
        <w:t>...................................................................</w:t>
      </w:r>
    </w:p>
    <w:p w14:paraId="73595DDF" w14:textId="77777777" w:rsidR="00BB6C2A" w:rsidRPr="00582156" w:rsidRDefault="00BB6C2A" w:rsidP="00BB6C2A">
      <w:pPr>
        <w:rPr>
          <w:rFonts w:ascii="Century Gothic" w:hAnsi="Century Gothic"/>
          <w:i/>
          <w:sz w:val="20"/>
        </w:rPr>
      </w:pPr>
    </w:p>
    <w:p w14:paraId="46731BB6" w14:textId="77777777" w:rsidR="00BB6C2A" w:rsidRPr="00582156" w:rsidRDefault="00BB6C2A" w:rsidP="00BB6C2A">
      <w:pPr>
        <w:rPr>
          <w:rFonts w:ascii="Century Gothic" w:hAnsi="Century Gothic"/>
          <w:i/>
          <w:sz w:val="20"/>
        </w:rPr>
      </w:pPr>
      <w:r w:rsidRPr="00582156">
        <w:rPr>
          <w:rFonts w:ascii="Century Gothic" w:hAnsi="Century Gothic"/>
          <w:i/>
          <w:sz w:val="20"/>
        </w:rPr>
        <w:t xml:space="preserve">Signature on behalf of </w:t>
      </w:r>
    </w:p>
    <w:p w14:paraId="48FAFDF1" w14:textId="77777777" w:rsidR="00BB6C2A" w:rsidRPr="00582156" w:rsidRDefault="00BB6C2A" w:rsidP="00BB6C2A">
      <w:pPr>
        <w:rPr>
          <w:rFonts w:ascii="Century Gothic" w:hAnsi="Century Gothic"/>
          <w:i/>
          <w:sz w:val="20"/>
        </w:rPr>
      </w:pPr>
      <w:r w:rsidRPr="00582156">
        <w:rPr>
          <w:rFonts w:ascii="Century Gothic" w:hAnsi="Century Gothic"/>
          <w:i/>
          <w:sz w:val="20"/>
        </w:rPr>
        <w:t xml:space="preserve">Kender Primary School: </w:t>
      </w:r>
      <w:r w:rsidRPr="00582156">
        <w:rPr>
          <w:rFonts w:ascii="Century Gothic" w:hAnsi="Century Gothic"/>
          <w:i/>
          <w:sz w:val="20"/>
        </w:rPr>
        <w:tab/>
      </w:r>
      <w:r w:rsidRPr="00582156">
        <w:rPr>
          <w:rFonts w:ascii="Century Gothic" w:hAnsi="Century Gothic"/>
          <w:i/>
          <w:sz w:val="20"/>
        </w:rPr>
        <w:tab/>
        <w:t>...................................................................</w:t>
      </w:r>
    </w:p>
    <w:p w14:paraId="5FECE4CF" w14:textId="77777777" w:rsidR="00BB6C2A" w:rsidRPr="00582156" w:rsidRDefault="00BB6C2A" w:rsidP="00BB6C2A">
      <w:pPr>
        <w:rPr>
          <w:rFonts w:ascii="Century Gothic" w:hAnsi="Century Gothic"/>
          <w:i/>
          <w:sz w:val="20"/>
        </w:rPr>
      </w:pPr>
    </w:p>
    <w:p w14:paraId="1E12C65F" w14:textId="77777777" w:rsidR="00BB6C2A" w:rsidRPr="00582156" w:rsidRDefault="00BB6C2A" w:rsidP="00BB6C2A">
      <w:pPr>
        <w:rPr>
          <w:rFonts w:ascii="Century Gothic" w:hAnsi="Century Gothic"/>
          <w:i/>
          <w:sz w:val="20"/>
        </w:rPr>
      </w:pPr>
    </w:p>
    <w:p w14:paraId="5150F6F0" w14:textId="77777777" w:rsidR="00BB6C2A" w:rsidRPr="00582156" w:rsidRDefault="00BB6C2A" w:rsidP="00BB6C2A">
      <w:pPr>
        <w:rPr>
          <w:rFonts w:ascii="Century Gothic" w:hAnsi="Century Gothic"/>
          <w:i/>
          <w:sz w:val="20"/>
        </w:rPr>
      </w:pPr>
      <w:r w:rsidRPr="00582156">
        <w:rPr>
          <w:rFonts w:ascii="Century Gothic" w:hAnsi="Century Gothic"/>
          <w:i/>
          <w:sz w:val="20"/>
        </w:rPr>
        <w:t xml:space="preserve">Name and Job Title: </w:t>
      </w:r>
      <w:r w:rsidRPr="00582156">
        <w:rPr>
          <w:rFonts w:ascii="Century Gothic" w:hAnsi="Century Gothic"/>
          <w:i/>
          <w:sz w:val="20"/>
        </w:rPr>
        <w:tab/>
      </w:r>
      <w:r w:rsidRPr="00582156">
        <w:rPr>
          <w:rFonts w:ascii="Century Gothic" w:hAnsi="Century Gothic"/>
          <w:i/>
          <w:sz w:val="20"/>
        </w:rPr>
        <w:tab/>
      </w:r>
      <w:r>
        <w:rPr>
          <w:rFonts w:ascii="Century Gothic" w:hAnsi="Century Gothic"/>
          <w:i/>
          <w:sz w:val="20"/>
        </w:rPr>
        <w:tab/>
      </w:r>
      <w:r w:rsidRPr="00582156">
        <w:rPr>
          <w:rFonts w:ascii="Century Gothic" w:hAnsi="Century Gothic"/>
          <w:i/>
          <w:sz w:val="20"/>
        </w:rPr>
        <w:t>.……………………………………………….</w:t>
      </w:r>
    </w:p>
    <w:p w14:paraId="2A1E3985" w14:textId="77777777" w:rsidR="00BB6C2A" w:rsidRPr="00582156" w:rsidRDefault="00BB6C2A" w:rsidP="00BB6C2A">
      <w:pPr>
        <w:rPr>
          <w:rFonts w:ascii="Century Gothic" w:hAnsi="Century Gothic"/>
          <w:i/>
          <w:sz w:val="20"/>
        </w:rPr>
      </w:pPr>
    </w:p>
    <w:p w14:paraId="64915F1B" w14:textId="77777777" w:rsidR="00BB6C2A" w:rsidRPr="00582156" w:rsidRDefault="00BB6C2A" w:rsidP="00BB6C2A">
      <w:pPr>
        <w:rPr>
          <w:rFonts w:ascii="Century Gothic" w:hAnsi="Century Gothic"/>
          <w:i/>
          <w:sz w:val="20"/>
        </w:rPr>
      </w:pPr>
      <w:r w:rsidRPr="00582156">
        <w:rPr>
          <w:rFonts w:ascii="Century Gothic" w:hAnsi="Century Gothic"/>
          <w:i/>
          <w:sz w:val="20"/>
        </w:rPr>
        <w:t>Date:</w:t>
      </w:r>
      <w:r>
        <w:rPr>
          <w:rFonts w:ascii="Century Gothic" w:hAnsi="Century Gothic"/>
          <w:i/>
          <w:sz w:val="20"/>
        </w:rPr>
        <w:tab/>
      </w:r>
      <w:r>
        <w:rPr>
          <w:rFonts w:ascii="Century Gothic" w:hAnsi="Century Gothic"/>
          <w:i/>
          <w:sz w:val="20"/>
        </w:rPr>
        <w:tab/>
      </w:r>
      <w:r>
        <w:rPr>
          <w:rFonts w:ascii="Century Gothic" w:hAnsi="Century Gothic"/>
          <w:i/>
          <w:sz w:val="20"/>
        </w:rPr>
        <w:tab/>
      </w:r>
      <w:r>
        <w:rPr>
          <w:rFonts w:ascii="Century Gothic" w:hAnsi="Century Gothic"/>
          <w:i/>
          <w:sz w:val="20"/>
        </w:rPr>
        <w:tab/>
      </w:r>
      <w:r>
        <w:rPr>
          <w:rFonts w:ascii="Century Gothic" w:hAnsi="Century Gothic"/>
          <w:i/>
          <w:sz w:val="20"/>
        </w:rPr>
        <w:tab/>
      </w:r>
      <w:r w:rsidRPr="00582156">
        <w:rPr>
          <w:rFonts w:ascii="Century Gothic" w:hAnsi="Century Gothic"/>
          <w:i/>
          <w:sz w:val="20"/>
        </w:rPr>
        <w:t xml:space="preserve"> .........................</w:t>
      </w:r>
      <w:r>
        <w:rPr>
          <w:rFonts w:ascii="Century Gothic" w:hAnsi="Century Gothic"/>
          <w:i/>
          <w:sz w:val="20"/>
        </w:rPr>
        <w:t>.........................................</w:t>
      </w:r>
    </w:p>
    <w:p w14:paraId="37FA8D10" w14:textId="77777777" w:rsidR="00BB6C2A" w:rsidRPr="00582156" w:rsidRDefault="00BB6C2A" w:rsidP="00BB6C2A">
      <w:pPr>
        <w:rPr>
          <w:rFonts w:ascii="Century Gothic" w:hAnsi="Century Gothic"/>
          <w:i/>
          <w:sz w:val="20"/>
        </w:rPr>
      </w:pPr>
    </w:p>
    <w:p w14:paraId="22027B20" w14:textId="77777777" w:rsidR="00BB6C2A" w:rsidRDefault="00BB6C2A" w:rsidP="00BB6C2A">
      <w:pPr>
        <w:jc w:val="center"/>
        <w:rPr>
          <w:rFonts w:ascii="Century Gothic" w:hAnsi="Century Gothic"/>
          <w:b/>
        </w:rPr>
      </w:pPr>
      <w:r>
        <w:rPr>
          <w:rFonts w:ascii="Century Gothic" w:hAnsi="Century Gothic"/>
          <w:b/>
        </w:rPr>
        <w:br w:type="page"/>
      </w:r>
      <w:r>
        <w:rPr>
          <w:rFonts w:ascii="Century Gothic" w:hAnsi="Century Gothic"/>
          <w:b/>
        </w:rPr>
        <w:lastRenderedPageBreak/>
        <w:t>APPENDIX</w:t>
      </w:r>
    </w:p>
    <w:p w14:paraId="5F0AEADA" w14:textId="77FF02FF" w:rsidR="006F0B54" w:rsidRPr="003217F4" w:rsidRDefault="006F0B54" w:rsidP="006F0B54">
      <w:pPr>
        <w:jc w:val="center"/>
        <w:rPr>
          <w:rFonts w:ascii="Century Gothic" w:hAnsi="Century Gothic"/>
          <w:b/>
          <w:bCs/>
          <w:lang w:val="en-US"/>
        </w:rPr>
      </w:pPr>
      <w:r w:rsidRPr="33436A31">
        <w:rPr>
          <w:rFonts w:ascii="Century Gothic" w:hAnsi="Century Gothic"/>
          <w:b/>
          <w:bCs/>
          <w:lang w:val="en-US"/>
        </w:rPr>
        <w:t xml:space="preserve">School term dates </w:t>
      </w:r>
      <w:r w:rsidR="00710718">
        <w:rPr>
          <w:rFonts w:ascii="Century Gothic" w:hAnsi="Century Gothic"/>
          <w:b/>
          <w:bCs/>
          <w:lang w:val="en-US"/>
        </w:rPr>
        <w:t>2026-2027</w:t>
      </w:r>
    </w:p>
    <w:p w14:paraId="40E09845" w14:textId="77777777" w:rsidR="006F0B54" w:rsidRDefault="006F0B54" w:rsidP="006F0B54">
      <w:pPr>
        <w:rPr>
          <w:rFonts w:ascii="Century Gothic" w:hAnsi="Century Gothic"/>
          <w:lang w:val="en-US"/>
        </w:rPr>
      </w:pPr>
    </w:p>
    <w:p w14:paraId="2CEEDA87" w14:textId="77777777" w:rsidR="006F0B54" w:rsidRPr="0034718D" w:rsidRDefault="006F0B54" w:rsidP="006F0B54">
      <w:pPr>
        <w:rPr>
          <w:rFonts w:ascii="Century Gothic" w:hAnsi="Century Gothic"/>
          <w:lang w:val="en-US"/>
        </w:rPr>
      </w:pPr>
      <w:r>
        <w:rPr>
          <w:rFonts w:ascii="Century Gothic" w:hAnsi="Century Gothic"/>
          <w:lang w:val="en-US"/>
        </w:rPr>
        <w:tab/>
      </w:r>
      <w:r>
        <w:rPr>
          <w:rFonts w:ascii="Century Gothic" w:hAnsi="Century Gothic"/>
          <w:lang w:val="en-US"/>
        </w:rPr>
        <w:tab/>
      </w:r>
    </w:p>
    <w:p w14:paraId="210B2318" w14:textId="454D45DE" w:rsidR="00D22066" w:rsidRDefault="0006079D" w:rsidP="006F0B54">
      <w:r>
        <w:rPr>
          <w:noProof/>
        </w:rPr>
        <w:drawing>
          <wp:inline distT="0" distB="0" distL="0" distR="0" wp14:anchorId="407E369B" wp14:editId="6716944D">
            <wp:extent cx="5270500" cy="7458710"/>
            <wp:effectExtent l="0" t="0" r="0" b="0"/>
            <wp:docPr id="25154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43028" name="Picture 251543028"/>
                    <pic:cNvPicPr/>
                  </pic:nvPicPr>
                  <pic:blipFill>
                    <a:blip r:embed="rId6"/>
                    <a:stretch>
                      <a:fillRect/>
                    </a:stretch>
                  </pic:blipFill>
                  <pic:spPr>
                    <a:xfrm>
                      <a:off x="0" y="0"/>
                      <a:ext cx="5270500" cy="7458710"/>
                    </a:xfrm>
                    <a:prstGeom prst="rect">
                      <a:avLst/>
                    </a:prstGeom>
                  </pic:spPr>
                </pic:pic>
              </a:graphicData>
            </a:graphic>
          </wp:inline>
        </w:drawing>
      </w:r>
    </w:p>
    <w:sectPr w:rsidR="00D22066" w:rsidSect="0005089C">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7D6EB1"/>
    <w:multiLevelType w:val="hybridMultilevel"/>
    <w:tmpl w:val="7384056E"/>
    <w:lvl w:ilvl="0" w:tplc="3C4A2E52">
      <w:start w:val="1"/>
      <w:numFmt w:val="decimal"/>
      <w:lvlText w:val="%1"/>
      <w:lvlJc w:val="left"/>
      <w:pPr>
        <w:ind w:left="360" w:hanging="360"/>
      </w:pPr>
      <w:rPr>
        <w:rFonts w:ascii="Century Gothic" w:hAnsi="Century Gothic"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363D4B"/>
    <w:multiLevelType w:val="hybridMultilevel"/>
    <w:tmpl w:val="6A66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9154783">
    <w:abstractNumId w:val="0"/>
  </w:num>
  <w:num w:numId="2" w16cid:durableId="149521816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2A"/>
    <w:rsid w:val="0006079D"/>
    <w:rsid w:val="000F54BE"/>
    <w:rsid w:val="001C309E"/>
    <w:rsid w:val="002555E7"/>
    <w:rsid w:val="002A27A3"/>
    <w:rsid w:val="002F3ACC"/>
    <w:rsid w:val="00340067"/>
    <w:rsid w:val="0034046F"/>
    <w:rsid w:val="003A4DE7"/>
    <w:rsid w:val="003B39AC"/>
    <w:rsid w:val="003F7C19"/>
    <w:rsid w:val="004C77CA"/>
    <w:rsid w:val="005629E0"/>
    <w:rsid w:val="006744BF"/>
    <w:rsid w:val="006911CD"/>
    <w:rsid w:val="00695064"/>
    <w:rsid w:val="006950DC"/>
    <w:rsid w:val="006F0B54"/>
    <w:rsid w:val="00710718"/>
    <w:rsid w:val="00735825"/>
    <w:rsid w:val="00777DD0"/>
    <w:rsid w:val="007A4AF9"/>
    <w:rsid w:val="007B07EF"/>
    <w:rsid w:val="007B1875"/>
    <w:rsid w:val="00853A25"/>
    <w:rsid w:val="00870D37"/>
    <w:rsid w:val="008A5641"/>
    <w:rsid w:val="008E3C0F"/>
    <w:rsid w:val="00930F8A"/>
    <w:rsid w:val="00AD0F93"/>
    <w:rsid w:val="00AE78A0"/>
    <w:rsid w:val="00AF266D"/>
    <w:rsid w:val="00B55A1A"/>
    <w:rsid w:val="00B55A46"/>
    <w:rsid w:val="00B674A0"/>
    <w:rsid w:val="00BB6C2A"/>
    <w:rsid w:val="00C333D8"/>
    <w:rsid w:val="00D22066"/>
    <w:rsid w:val="00D508E0"/>
    <w:rsid w:val="00D8133E"/>
    <w:rsid w:val="00DF1417"/>
    <w:rsid w:val="00EA495B"/>
    <w:rsid w:val="00F30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964CE2"/>
  <w15:chartTrackingRefBased/>
  <w15:docId w15:val="{DEA33804-B780-3245-9CD9-98477F66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C2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B6C2A"/>
    <w:pPr>
      <w:keepNext/>
      <w:keepLines/>
      <w:spacing w:before="240" w:line="259" w:lineRule="auto"/>
      <w:outlineLvl w:val="0"/>
    </w:pPr>
    <w:rPr>
      <w:rFonts w:ascii="Arial" w:eastAsiaTheme="majorEastAsia" w:hAnsi="Arial" w:cs="Arial"/>
      <w:b/>
      <w:sz w:val="32"/>
      <w:szCs w:val="32"/>
      <w:lang w:eastAsia="en-US"/>
    </w:rPr>
  </w:style>
  <w:style w:type="paragraph" w:styleId="Heading2">
    <w:name w:val="heading 2"/>
    <w:basedOn w:val="Normal"/>
    <w:next w:val="Normal"/>
    <w:link w:val="Heading2Char"/>
    <w:uiPriority w:val="9"/>
    <w:unhideWhenUsed/>
    <w:qFormat/>
    <w:rsid w:val="00BB6C2A"/>
    <w:pPr>
      <w:keepNext/>
      <w:keepLines/>
      <w:spacing w:before="40" w:line="259" w:lineRule="auto"/>
      <w:outlineLvl w:val="1"/>
    </w:pPr>
    <w:rPr>
      <w:rFonts w:ascii="Arial" w:eastAsiaTheme="majorEastAsia" w:hAnsi="Arial" w:cs="Arial"/>
      <w:b/>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C2A"/>
    <w:rPr>
      <w:rFonts w:ascii="Arial" w:eastAsiaTheme="majorEastAsia" w:hAnsi="Arial" w:cs="Arial"/>
      <w:b/>
      <w:sz w:val="32"/>
      <w:szCs w:val="32"/>
    </w:rPr>
  </w:style>
  <w:style w:type="character" w:customStyle="1" w:styleId="Heading2Char">
    <w:name w:val="Heading 2 Char"/>
    <w:basedOn w:val="DefaultParagraphFont"/>
    <w:link w:val="Heading2"/>
    <w:uiPriority w:val="9"/>
    <w:rsid w:val="00BB6C2A"/>
    <w:rPr>
      <w:rFonts w:ascii="Arial" w:eastAsiaTheme="majorEastAsia" w:hAnsi="Arial" w:cs="Arial"/>
      <w:b/>
      <w:sz w:val="26"/>
      <w:szCs w:val="26"/>
    </w:rPr>
  </w:style>
  <w:style w:type="paragraph" w:styleId="ListParagraph">
    <w:name w:val="List Paragraph"/>
    <w:basedOn w:val="Normal"/>
    <w:uiPriority w:val="34"/>
    <w:qFormat/>
    <w:rsid w:val="00BB6C2A"/>
    <w:pPr>
      <w:spacing w:after="160" w:line="259" w:lineRule="auto"/>
      <w:ind w:left="720"/>
      <w:contextualSpacing/>
    </w:pPr>
    <w:rPr>
      <w:rFonts w:ascii="Arial" w:eastAsiaTheme="minorHAnsi" w:hAnsi="Arial"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1146</Words>
  <Characters>6538</Characters>
  <Application>Microsoft Office Word</Application>
  <DocSecurity>0</DocSecurity>
  <Lines>54</Lines>
  <Paragraphs>15</Paragraphs>
  <ScaleCrop>false</ScaleCrop>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Luxmoore</dc:creator>
  <cp:keywords/>
  <dc:description/>
  <cp:lastModifiedBy>Alice Luxmoore</cp:lastModifiedBy>
  <cp:revision>32</cp:revision>
  <cp:lastPrinted>2024-09-03T15:27:00Z</cp:lastPrinted>
  <dcterms:created xsi:type="dcterms:W3CDTF">2021-07-07T10:26:00Z</dcterms:created>
  <dcterms:modified xsi:type="dcterms:W3CDTF">2026-09-29T14:01:00Z</dcterms:modified>
</cp:coreProperties>
</file>